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DA" w:rsidRPr="00C014C7" w:rsidRDefault="004E0ADA" w:rsidP="004E0ADA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asciiTheme="minorEastAsia" w:hAnsiTheme="minorEastAsia"/>
        </w:rPr>
      </w:pPr>
      <w:r w:rsidRPr="00C014C7">
        <w:rPr>
          <w:rFonts w:asciiTheme="minorEastAsia" w:hAnsiTheme="minorEastAsia" w:hint="eastAsia"/>
        </w:rPr>
        <w:t>様式２</w:t>
      </w:r>
      <w:r w:rsidR="00185C28" w:rsidRPr="00C014C7">
        <w:rPr>
          <w:rFonts w:asciiTheme="minorEastAsia" w:hAnsiTheme="minorEastAsia" w:hint="eastAsia"/>
        </w:rPr>
        <w:t xml:space="preserve">　令和４</w:t>
      </w:r>
      <w:r w:rsidRPr="00C014C7">
        <w:rPr>
          <w:rFonts w:asciiTheme="minorEastAsia" w:hAnsiTheme="minorEastAsia" w:hint="eastAsia"/>
        </w:rPr>
        <w:t>年度職能研修　特別支援学級等新任担当教員研修会</w:t>
      </w:r>
    </w:p>
    <w:p w:rsidR="004E0ADA" w:rsidRPr="00C014C7" w:rsidRDefault="004E0ADA" w:rsidP="004E0ADA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asciiTheme="minorEastAsia" w:hAnsiTheme="minorEastAsia"/>
        </w:rPr>
      </w:pPr>
    </w:p>
    <w:tbl>
      <w:tblPr>
        <w:tblStyle w:val="2"/>
        <w:tblpPr w:leftFromText="142" w:rightFromText="142" w:vertAnchor="text" w:horzAnchor="margin" w:tblpY="98"/>
        <w:tblW w:w="9634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7"/>
        <w:gridCol w:w="500"/>
        <w:gridCol w:w="762"/>
        <w:gridCol w:w="1151"/>
        <w:gridCol w:w="257"/>
        <w:gridCol w:w="1276"/>
        <w:gridCol w:w="457"/>
        <w:gridCol w:w="594"/>
        <w:gridCol w:w="418"/>
        <w:gridCol w:w="896"/>
        <w:gridCol w:w="510"/>
        <w:gridCol w:w="1403"/>
      </w:tblGrid>
      <w:tr w:rsidR="00A5430A" w:rsidRPr="00C014C7" w:rsidTr="003F7420">
        <w:tc>
          <w:tcPr>
            <w:tcW w:w="963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bookmarkStart w:id="0" w:name="_GoBack"/>
          <w:bookmarkEnd w:id="0"/>
          <w:p w:rsidR="00A5430A" w:rsidRPr="00C014C7" w:rsidRDefault="00A5430A" w:rsidP="003F7420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C014C7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31DDC0" wp14:editId="6B14DD6C">
                      <wp:simplePos x="0" y="0"/>
                      <wp:positionH relativeFrom="margin">
                        <wp:posOffset>5314838</wp:posOffset>
                      </wp:positionH>
                      <wp:positionV relativeFrom="paragraph">
                        <wp:posOffset>-418391</wp:posOffset>
                      </wp:positionV>
                      <wp:extent cx="685800" cy="268941"/>
                      <wp:effectExtent l="0" t="0" r="19050" b="1714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89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5430A" w:rsidRPr="00A145F7" w:rsidRDefault="00A5430A" w:rsidP="00A5430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提出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DDC0" id="_x0000_s1038" type="#_x0000_t202" style="position:absolute;left:0;text-align:left;margin-left:418.5pt;margin-top:-32.95pt;width:54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" fillcolor="window" strokecolor="#4f81bd" strokeweight="2pt">
                      <v:textbox>
                        <w:txbxContent>
                          <w:p w:rsidR="00A5430A" w:rsidRPr="00A145F7" w:rsidRDefault="00A5430A" w:rsidP="00A5430A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14C7">
              <w:rPr>
                <w:rFonts w:asciiTheme="minorEastAsia" w:eastAsiaTheme="minorEastAsia" w:hAnsiTheme="minorEastAsia" w:hint="eastAsia"/>
              </w:rPr>
              <w:t>「交流及び共同学習の実際」協議資料　　（※該当する箇所は、□⇒■に変更してください）</w:t>
            </w:r>
          </w:p>
        </w:tc>
      </w:tr>
      <w:tr w:rsidR="00A5430A" w:rsidRPr="00C014C7" w:rsidTr="003F7420">
        <w:trPr>
          <w:trHeight w:val="3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学校名</w:t>
            </w: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ind w:firstLineChars="100" w:firstLine="21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　　　　立　　　　　　　　　学校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氏　名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5430A" w:rsidRPr="00C014C7" w:rsidTr="003F7420">
        <w:trPr>
          <w:trHeight w:val="41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</w:t>
            </w:r>
          </w:p>
        </w:tc>
        <w:tc>
          <w:tcPr>
            <w:tcW w:w="823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□知的障がい　　　□自閉症・情緒障がい　　　□その他（　　　　　　　）</w:t>
            </w:r>
          </w:p>
        </w:tc>
      </w:tr>
      <w:tr w:rsidR="00A5430A" w:rsidRPr="00C014C7" w:rsidTr="003F7420">
        <w:trPr>
          <w:trHeight w:val="410"/>
        </w:trPr>
        <w:tc>
          <w:tcPr>
            <w:tcW w:w="1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担当する学級の児童生徒数</w:t>
            </w:r>
          </w:p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※（人数）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小３（　）　</w:t>
            </w:r>
          </w:p>
        </w:tc>
        <w:tc>
          <w:tcPr>
            <w:tcW w:w="146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小４（　）</w:t>
            </w:r>
          </w:p>
        </w:tc>
        <w:tc>
          <w:tcPr>
            <w:tcW w:w="140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小５（　）　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小６（　）</w:t>
            </w:r>
          </w:p>
        </w:tc>
      </w:tr>
      <w:tr w:rsidR="00A5430A" w:rsidRPr="00C014C7" w:rsidTr="003F7420">
        <w:trPr>
          <w:trHeight w:val="416"/>
        </w:trPr>
        <w:tc>
          <w:tcPr>
            <w:tcW w:w="141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中３（　）　</w:t>
            </w:r>
          </w:p>
        </w:tc>
        <w:tc>
          <w:tcPr>
            <w:tcW w:w="4278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5430A" w:rsidRPr="00C014C7" w:rsidTr="003F7420">
        <w:trPr>
          <w:trHeight w:val="629"/>
        </w:trPr>
        <w:tc>
          <w:tcPr>
            <w:tcW w:w="9634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30A" w:rsidRPr="00C014C7" w:rsidRDefault="00A5430A" w:rsidP="003F7420">
            <w:pPr>
              <w:widowControl w:val="0"/>
              <w:spacing w:line="300" w:lineRule="exact"/>
              <w:ind w:left="525" w:hangingChars="250" w:hanging="525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１．事例とする児童生徒の学年【　　　　】※１人の子どもの事例を取り上げてください。　</w:t>
            </w:r>
          </w:p>
        </w:tc>
      </w:tr>
      <w:tr w:rsidR="00A5430A" w:rsidRPr="00C014C7" w:rsidTr="003F7420">
        <w:trPr>
          <w:trHeight w:val="499"/>
        </w:trPr>
        <w:tc>
          <w:tcPr>
            <w:tcW w:w="9634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</w:tcMar>
            <w:vAlign w:val="center"/>
          </w:tcPr>
          <w:p w:rsidR="00A5430A" w:rsidRPr="00C014C7" w:rsidRDefault="00A5430A" w:rsidP="00124DAB">
            <w:pPr>
              <w:widowControl w:val="0"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２．「交流及び共同学習（通常の学級と特別支援学級）」を行っている教科等がある場合は、</w:t>
            </w:r>
            <w:r w:rsidR="00124DAB" w:rsidRPr="00124DAB">
              <w:rPr>
                <w:rFonts w:asciiTheme="minorEastAsia" w:eastAsiaTheme="minorEastAsia" w:hAnsiTheme="minorEastAsia" w:hint="eastAsia"/>
                <w:szCs w:val="20"/>
              </w:rPr>
              <w:t>実際に交流及び共同学習を行う時数を（　　）に記入してください。</w:t>
            </w:r>
          </w:p>
        </w:tc>
      </w:tr>
      <w:tr w:rsidR="00A5430A" w:rsidRPr="00C014C7" w:rsidTr="003F7420">
        <w:trPr>
          <w:trHeight w:val="375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国語科（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社会科（　　　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算数科・</w:t>
            </w:r>
          </w:p>
          <w:p w:rsidR="00A5430A" w:rsidRPr="00C014C7" w:rsidRDefault="00A5430A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数学科（　　　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A5430A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理科（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生活科（　　　）</w:t>
            </w:r>
          </w:p>
        </w:tc>
      </w:tr>
      <w:tr w:rsidR="00A5430A" w:rsidRPr="00C014C7" w:rsidTr="003F7420">
        <w:trPr>
          <w:trHeight w:val="706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音楽科（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図画工作科・</w:t>
            </w:r>
          </w:p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美術科（　　　）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体育科・</w:t>
            </w:r>
          </w:p>
          <w:p w:rsidR="00A5430A" w:rsidRPr="00C014C7" w:rsidRDefault="00A5430A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保健体育科（　　　）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技術・家庭科（　　）</w:t>
            </w:r>
          </w:p>
        </w:tc>
      </w:tr>
      <w:tr w:rsidR="00A5430A" w:rsidRPr="00C014C7" w:rsidTr="003F7420">
        <w:trPr>
          <w:trHeight w:val="704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外国語活動・</w:t>
            </w:r>
          </w:p>
          <w:p w:rsidR="00A5430A" w:rsidRPr="00C014C7" w:rsidRDefault="00A5430A" w:rsidP="00A5430A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外国語科（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総合的な学習の</w:t>
            </w:r>
          </w:p>
          <w:p w:rsidR="00A5430A" w:rsidRPr="00C014C7" w:rsidRDefault="00A5430A" w:rsidP="00A5430A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時間（　　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道徳科（　　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特別活動（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□特になし</w:t>
            </w:r>
          </w:p>
        </w:tc>
      </w:tr>
      <w:tr w:rsidR="00A5430A" w:rsidRPr="00C014C7" w:rsidTr="003F7420">
        <w:trPr>
          <w:trHeight w:val="80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1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5430A" w:rsidRPr="00C014C7" w:rsidTr="00A5430A">
        <w:trPr>
          <w:trHeight w:val="538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３．「交流及び共同学習」を行っている児童生徒の様子について</w:t>
            </w:r>
          </w:p>
          <w:p w:rsidR="00A5430A" w:rsidRPr="00C014C7" w:rsidRDefault="00A5430A" w:rsidP="003F7420">
            <w:pPr>
              <w:widowControl w:val="0"/>
              <w:spacing w:line="28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※学習内容の理解度や学習への意欲、参加状況等を記入してください。</w:t>
            </w:r>
          </w:p>
        </w:tc>
      </w:tr>
      <w:tr w:rsidR="00A5430A" w:rsidRPr="00C014C7" w:rsidTr="003F7420">
        <w:trPr>
          <w:trHeight w:val="1837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A5430A" w:rsidRPr="00C014C7" w:rsidRDefault="00A5430A" w:rsidP="00A5430A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</w:tc>
      </w:tr>
      <w:tr w:rsidR="00A5430A" w:rsidRPr="00C014C7" w:rsidTr="003F7420">
        <w:trPr>
          <w:trHeight w:val="776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４．「交流及び共同学習」を行っている教師間の連携について</w:t>
            </w:r>
          </w:p>
          <w:p w:rsidR="00A5430A" w:rsidRPr="00C014C7" w:rsidRDefault="00A5430A" w:rsidP="003F7420">
            <w:pPr>
              <w:widowControl w:val="0"/>
              <w:spacing w:line="280" w:lineRule="exact"/>
              <w:ind w:leftChars="300" w:left="84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※通常の学級の担任・教科担任と特別支援学級の担任との間で、情報共有はどのように行っていますか。</w:t>
            </w:r>
          </w:p>
        </w:tc>
      </w:tr>
      <w:tr w:rsidR="00A5430A" w:rsidRPr="00C014C7" w:rsidTr="003F7420">
        <w:trPr>
          <w:trHeight w:val="1435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A5430A" w:rsidRPr="00C014C7" w:rsidRDefault="00A5430A" w:rsidP="00A5430A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</w:tc>
      </w:tr>
      <w:tr w:rsidR="00A5430A" w:rsidRPr="00C014C7" w:rsidTr="003F7420">
        <w:trPr>
          <w:trHeight w:val="541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A5430A" w:rsidRPr="00C014C7" w:rsidRDefault="00A5430A" w:rsidP="003F7420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５．今後、「交流及び共同学習」の充実のためには、どのようなことに取り組む必要があると思いますか。</w:t>
            </w:r>
          </w:p>
        </w:tc>
      </w:tr>
      <w:tr w:rsidR="00A5430A" w:rsidRPr="00C014C7" w:rsidTr="003F7420">
        <w:trPr>
          <w:trHeight w:val="1660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A5430A" w:rsidRPr="00C014C7" w:rsidRDefault="00A5430A" w:rsidP="003F7420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</w:tr>
    </w:tbl>
    <w:p w:rsidR="004E0ADA" w:rsidRPr="00D51F3B" w:rsidRDefault="004E0ADA" w:rsidP="004E0ADA">
      <w:pPr>
        <w:rPr>
          <w:color w:val="000000" w:themeColor="text1"/>
        </w:rPr>
      </w:pPr>
    </w:p>
    <w:p w:rsidR="00B73B83" w:rsidRDefault="00B73B83" w:rsidP="00527150">
      <w:pPr>
        <w:ind w:left="840" w:hangingChars="400" w:hanging="840"/>
        <w:rPr>
          <w:color w:val="000000" w:themeColor="text1"/>
        </w:rPr>
      </w:pPr>
    </w:p>
    <w:p w:rsidR="002F497C" w:rsidRDefault="002F497C" w:rsidP="00527150">
      <w:pPr>
        <w:ind w:left="840" w:hangingChars="400" w:hanging="840"/>
        <w:rPr>
          <w:color w:val="000000" w:themeColor="text1"/>
        </w:rPr>
      </w:pPr>
    </w:p>
    <w:p w:rsidR="00D51F3B" w:rsidRPr="00C014C7" w:rsidRDefault="00D51F3B" w:rsidP="00D51F3B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asciiTheme="minorEastAsia" w:hAnsiTheme="minorEastAsia"/>
        </w:rPr>
      </w:pPr>
      <w:r w:rsidRPr="00C014C7">
        <w:rPr>
          <w:rFonts w:asciiTheme="minorEastAsia" w:hAnsiTheme="minorEastAsia" w:hint="eastAsia"/>
        </w:rPr>
        <w:lastRenderedPageBreak/>
        <w:t>様式</w:t>
      </w:r>
      <w:r w:rsidR="00836972" w:rsidRPr="00C014C7">
        <w:rPr>
          <w:rFonts w:asciiTheme="minorEastAsia" w:hAnsiTheme="minorEastAsia" w:hint="eastAsia"/>
        </w:rPr>
        <w:t>２</w:t>
      </w:r>
      <w:r w:rsidR="00D16B24" w:rsidRPr="00C014C7">
        <w:rPr>
          <w:rFonts w:asciiTheme="minorEastAsia" w:hAnsiTheme="minorEastAsia" w:hint="eastAsia"/>
        </w:rPr>
        <w:t xml:space="preserve">　令和４</w:t>
      </w:r>
      <w:r w:rsidRPr="00C014C7">
        <w:rPr>
          <w:rFonts w:asciiTheme="minorEastAsia" w:hAnsiTheme="minorEastAsia" w:hint="eastAsia"/>
        </w:rPr>
        <w:t>年度職能研修　特別支援学級等新任担当教員研修会</w:t>
      </w:r>
    </w:p>
    <w:p w:rsidR="00FB09B7" w:rsidRPr="00C014C7" w:rsidRDefault="00FB09B7" w:rsidP="00527150">
      <w:pPr>
        <w:ind w:left="840" w:hangingChars="400" w:hanging="840"/>
        <w:rPr>
          <w:rFonts w:asciiTheme="minorEastAsia" w:hAnsiTheme="minorEastAsia"/>
          <w:color w:val="000000" w:themeColor="text1"/>
        </w:rPr>
      </w:pPr>
    </w:p>
    <w:tbl>
      <w:tblPr>
        <w:tblStyle w:val="2"/>
        <w:tblpPr w:leftFromText="142" w:rightFromText="142" w:vertAnchor="text" w:horzAnchor="margin" w:tblpY="98"/>
        <w:tblW w:w="9634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7"/>
        <w:gridCol w:w="500"/>
        <w:gridCol w:w="762"/>
        <w:gridCol w:w="1151"/>
        <w:gridCol w:w="257"/>
        <w:gridCol w:w="1276"/>
        <w:gridCol w:w="457"/>
        <w:gridCol w:w="594"/>
        <w:gridCol w:w="418"/>
        <w:gridCol w:w="896"/>
        <w:gridCol w:w="510"/>
        <w:gridCol w:w="1403"/>
      </w:tblGrid>
      <w:tr w:rsidR="002F497C" w:rsidRPr="00C014C7" w:rsidTr="002F497C">
        <w:tc>
          <w:tcPr>
            <w:tcW w:w="963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97C" w:rsidRPr="00C014C7" w:rsidRDefault="002F497C" w:rsidP="003F7420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 w:rsidRPr="00C014C7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E68E6E" wp14:editId="4AF31862">
                      <wp:simplePos x="0" y="0"/>
                      <wp:positionH relativeFrom="margin">
                        <wp:posOffset>5314838</wp:posOffset>
                      </wp:positionH>
                      <wp:positionV relativeFrom="paragraph">
                        <wp:posOffset>-415925</wp:posOffset>
                      </wp:positionV>
                      <wp:extent cx="685800" cy="24765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F497C" w:rsidRPr="00A145F7" w:rsidRDefault="002F497C" w:rsidP="002F497C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68E6E" id="_x0000_s1038" type="#_x0000_t202" style="position:absolute;left:0;text-align:left;margin-left:418.5pt;margin-top:-32.75pt;width:54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" fillcolor="window" strokecolor="#4f81bd" strokeweight="2pt">
                      <v:textbox>
                        <w:txbxContent>
                          <w:p w:rsidR="002F497C" w:rsidRPr="00A145F7" w:rsidRDefault="002F497C" w:rsidP="002F497C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14C7">
              <w:rPr>
                <w:rFonts w:asciiTheme="minorEastAsia" w:eastAsiaTheme="minorEastAsia" w:hAnsiTheme="minorEastAsia" w:hint="eastAsia"/>
              </w:rPr>
              <w:t>「交流及び共同学習の実際」協議資料　　（※該当する箇所は、□⇒■に変更してください）</w:t>
            </w:r>
          </w:p>
        </w:tc>
      </w:tr>
      <w:tr w:rsidR="002F497C" w:rsidRPr="00C014C7" w:rsidTr="00061419">
        <w:trPr>
          <w:trHeight w:val="3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学校名</w:t>
            </w: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19" w:rsidRPr="00C014C7" w:rsidRDefault="00061419" w:rsidP="00061419">
            <w:pPr>
              <w:widowControl w:val="0"/>
              <w:ind w:firstLineChars="100" w:firstLine="21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　　　　立　　　　　　　　　学校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氏　名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F497C" w:rsidRPr="00C014C7" w:rsidTr="00061419">
        <w:trPr>
          <w:trHeight w:val="41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</w:t>
            </w:r>
          </w:p>
        </w:tc>
        <w:tc>
          <w:tcPr>
            <w:tcW w:w="823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497C" w:rsidRPr="00C014C7" w:rsidRDefault="002F497C" w:rsidP="002F497C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■知的障がい　　　□自閉症・情緒障がい　　　□その他（　　　　　　　）</w:t>
            </w:r>
          </w:p>
        </w:tc>
      </w:tr>
      <w:tr w:rsidR="002F497C" w:rsidRPr="00C014C7" w:rsidTr="00061419">
        <w:trPr>
          <w:trHeight w:val="410"/>
        </w:trPr>
        <w:tc>
          <w:tcPr>
            <w:tcW w:w="1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担当する学級の児童生徒数</w:t>
            </w:r>
          </w:p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※（人数）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小３（　）　</w:t>
            </w:r>
          </w:p>
        </w:tc>
        <w:tc>
          <w:tcPr>
            <w:tcW w:w="146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2F497C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小４（３）</w:t>
            </w:r>
          </w:p>
        </w:tc>
        <w:tc>
          <w:tcPr>
            <w:tcW w:w="140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2F497C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小５（２）　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F497C" w:rsidRPr="00C014C7" w:rsidRDefault="002F497C" w:rsidP="002F497C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小６（２）</w:t>
            </w:r>
          </w:p>
        </w:tc>
      </w:tr>
      <w:tr w:rsidR="002F497C" w:rsidRPr="00C014C7" w:rsidTr="00061419">
        <w:trPr>
          <w:trHeight w:val="416"/>
        </w:trPr>
        <w:tc>
          <w:tcPr>
            <w:tcW w:w="141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中３（　）　</w:t>
            </w:r>
          </w:p>
        </w:tc>
        <w:tc>
          <w:tcPr>
            <w:tcW w:w="4278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F497C" w:rsidRPr="00C014C7" w:rsidRDefault="002F497C" w:rsidP="003F7420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F497C" w:rsidRPr="00C014C7" w:rsidTr="002F497C">
        <w:trPr>
          <w:trHeight w:val="629"/>
        </w:trPr>
        <w:tc>
          <w:tcPr>
            <w:tcW w:w="9634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97C" w:rsidRPr="00C014C7" w:rsidRDefault="002F497C" w:rsidP="00061419">
            <w:pPr>
              <w:widowControl w:val="0"/>
              <w:spacing w:line="300" w:lineRule="exact"/>
              <w:ind w:left="525" w:hangingChars="250" w:hanging="525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１．</w:t>
            </w:r>
            <w:r w:rsidR="00061419" w:rsidRPr="00C014C7">
              <w:rPr>
                <w:rFonts w:asciiTheme="minorEastAsia" w:eastAsiaTheme="minorEastAsia" w:hAnsiTheme="minorEastAsia" w:hint="eastAsia"/>
                <w:szCs w:val="20"/>
              </w:rPr>
              <w:t>事例とする</w:t>
            </w: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児童生徒の学年【　小６</w:t>
            </w:r>
            <w:r w:rsidR="00061419"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　】</w:t>
            </w: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※１人の子どもの事例を取り上げてください。　</w:t>
            </w:r>
          </w:p>
        </w:tc>
      </w:tr>
      <w:tr w:rsidR="002F497C" w:rsidRPr="00C014C7" w:rsidTr="00F7268F">
        <w:trPr>
          <w:trHeight w:val="499"/>
        </w:trPr>
        <w:tc>
          <w:tcPr>
            <w:tcW w:w="9634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</w:tcMar>
            <w:vAlign w:val="center"/>
          </w:tcPr>
          <w:p w:rsidR="002F497C" w:rsidRPr="00C014C7" w:rsidRDefault="002F497C" w:rsidP="00124DAB">
            <w:pPr>
              <w:widowControl w:val="0"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２．「交流及び共同学習（通常の学級と特別支援学級）」を行っている教科等がある場合は、</w:t>
            </w:r>
            <w:r w:rsidR="00584907">
              <w:rPr>
                <w:rFonts w:asciiTheme="minorEastAsia" w:eastAsiaTheme="minorEastAsia" w:hAnsiTheme="minorEastAsia" w:hint="eastAsia"/>
                <w:szCs w:val="20"/>
              </w:rPr>
              <w:t>実際に交流及び共同学習を行</w:t>
            </w:r>
            <w:r w:rsidR="00124DAB">
              <w:rPr>
                <w:rFonts w:asciiTheme="minorEastAsia" w:eastAsiaTheme="minorEastAsia" w:hAnsiTheme="minorEastAsia" w:hint="eastAsia"/>
                <w:szCs w:val="20"/>
              </w:rPr>
              <w:t>う</w:t>
            </w:r>
            <w:r w:rsidR="00584907">
              <w:rPr>
                <w:rFonts w:asciiTheme="minorEastAsia" w:eastAsiaTheme="minorEastAsia" w:hAnsiTheme="minorEastAsia" w:hint="eastAsia"/>
                <w:szCs w:val="20"/>
              </w:rPr>
              <w:t>時数を</w:t>
            </w:r>
            <w:r w:rsidRPr="00C014C7">
              <w:rPr>
                <w:rFonts w:asciiTheme="minorEastAsia" w:eastAsiaTheme="minorEastAsia" w:hAnsiTheme="minorEastAsia" w:hint="eastAsia"/>
                <w:szCs w:val="20"/>
              </w:rPr>
              <w:t>（　　）に記入してください。</w:t>
            </w:r>
          </w:p>
        </w:tc>
      </w:tr>
      <w:tr w:rsidR="00061419" w:rsidRPr="00C014C7" w:rsidTr="00F7268F">
        <w:trPr>
          <w:trHeight w:val="375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2F497C" w:rsidRPr="00C014C7" w:rsidRDefault="002F497C" w:rsidP="00F7268F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国語科（</w:t>
            </w:r>
            <w:r w:rsidR="00F7268F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061419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社会科（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算数科・</w:t>
            </w:r>
          </w:p>
          <w:p w:rsidR="002F497C" w:rsidRPr="00C014C7" w:rsidRDefault="002F497C" w:rsidP="00061419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数学科（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061419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理科（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３５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F497C" w:rsidRPr="00C014C7" w:rsidRDefault="002F497C" w:rsidP="00061419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生活科（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2F497C" w:rsidRPr="00C014C7" w:rsidTr="00F7268F">
        <w:trPr>
          <w:trHeight w:val="706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2F497C" w:rsidRPr="00C014C7" w:rsidRDefault="002F497C" w:rsidP="002F497C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音楽科（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図画工作科・</w:t>
            </w:r>
          </w:p>
          <w:p w:rsidR="002F497C" w:rsidRPr="00C014C7" w:rsidRDefault="002F497C" w:rsidP="002F497C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美術科（　　</w:t>
            </w:r>
            <w:r w:rsidR="00061419"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体育科・</w:t>
            </w:r>
          </w:p>
          <w:p w:rsidR="002F497C" w:rsidRPr="00C014C7" w:rsidRDefault="002F497C" w:rsidP="002F497C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保健体育科（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１０５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技術・家庭科（　　）</w:t>
            </w:r>
          </w:p>
        </w:tc>
      </w:tr>
      <w:tr w:rsidR="002F497C" w:rsidRPr="00C014C7" w:rsidTr="00F7268F">
        <w:trPr>
          <w:trHeight w:val="704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外国語活動・</w:t>
            </w:r>
          </w:p>
          <w:p w:rsidR="002F497C" w:rsidRPr="00C014C7" w:rsidRDefault="002F497C" w:rsidP="002F497C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外国語科（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３５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総合的な学習の</w:t>
            </w:r>
          </w:p>
          <w:p w:rsidR="002F497C" w:rsidRPr="00C014C7" w:rsidRDefault="002F497C" w:rsidP="002F497C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時間（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７０</w:t>
            </w: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2F497C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道徳科（　　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2F497C" w:rsidRPr="00C014C7" w:rsidRDefault="002F497C" w:rsidP="002F497C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特別活動（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□特になし</w:t>
            </w:r>
          </w:p>
        </w:tc>
      </w:tr>
      <w:tr w:rsidR="002F497C" w:rsidRPr="00C014C7" w:rsidTr="002F497C">
        <w:trPr>
          <w:trHeight w:val="80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1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F497C" w:rsidRPr="00C014C7" w:rsidTr="00F7268F">
        <w:trPr>
          <w:trHeight w:val="625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2F497C" w:rsidRPr="00C014C7" w:rsidRDefault="002F497C" w:rsidP="00A5430A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３．「交流及び共同学習」を行っている児童生徒の様子について</w:t>
            </w:r>
          </w:p>
          <w:p w:rsidR="002F497C" w:rsidRPr="00C014C7" w:rsidRDefault="002F497C" w:rsidP="00F7268F">
            <w:pPr>
              <w:widowControl w:val="0"/>
              <w:spacing w:line="28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※学習内容の理解度や学習への意欲、参加状況等を記入してください。</w:t>
            </w:r>
          </w:p>
        </w:tc>
      </w:tr>
      <w:tr w:rsidR="002F497C" w:rsidRPr="00C014C7" w:rsidTr="00F7268F">
        <w:trPr>
          <w:trHeight w:val="1837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2F497C" w:rsidRPr="00C014C7" w:rsidRDefault="00061419" w:rsidP="00061419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A5430A" w:rsidRPr="00C014C7">
              <w:rPr>
                <w:rFonts w:asciiTheme="minorEastAsia" w:eastAsiaTheme="minorEastAsia" w:hAnsiTheme="minorEastAsia" w:hint="eastAsia"/>
                <w:szCs w:val="21"/>
              </w:rPr>
              <w:t>対象児童</w:t>
            </w:r>
            <w:r w:rsidRPr="00C014C7">
              <w:rPr>
                <w:rFonts w:asciiTheme="minorEastAsia" w:eastAsiaTheme="minorEastAsia" w:hAnsiTheme="minorEastAsia" w:hint="eastAsia"/>
                <w:szCs w:val="21"/>
              </w:rPr>
              <w:t>は、通常の学級の友達と一緒に学習できることを楽しみにしている。</w:t>
            </w:r>
            <w:r w:rsidR="00A5430A" w:rsidRPr="00C014C7">
              <w:rPr>
                <w:rFonts w:asciiTheme="minorEastAsia" w:eastAsiaTheme="minorEastAsia" w:hAnsiTheme="minorEastAsia" w:hint="eastAsia"/>
                <w:szCs w:val="21"/>
              </w:rPr>
              <w:t>特に、体を動かしたり、物を作ったりする活動に興味をもって参加している。</w:t>
            </w:r>
          </w:p>
          <w:p w:rsidR="007C6578" w:rsidRPr="00C014C7" w:rsidRDefault="007C6578" w:rsidP="00061419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　学習活動の中で自分の考えを伝えることができるので、交流先の友達</w:t>
            </w:r>
            <w:r w:rsidR="00D16B24" w:rsidRPr="00C014C7">
              <w:rPr>
                <w:rFonts w:asciiTheme="minorEastAsia" w:eastAsiaTheme="minorEastAsia" w:hAnsiTheme="minorEastAsia" w:hint="eastAsia"/>
                <w:szCs w:val="21"/>
              </w:rPr>
              <w:t>との話合いに参加している</w:t>
            </w:r>
            <w:r w:rsidRPr="00C014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61419" w:rsidRPr="00C014C7" w:rsidRDefault="00A5430A" w:rsidP="007C657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EF2BD8"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　外国語科は、読み方の分からない単語や文があるので、苦手意識</w:t>
            </w:r>
            <w:r w:rsidR="007C6578" w:rsidRPr="00C014C7">
              <w:rPr>
                <w:rFonts w:asciiTheme="minorEastAsia" w:eastAsiaTheme="minorEastAsia" w:hAnsiTheme="minorEastAsia" w:hint="eastAsia"/>
                <w:szCs w:val="21"/>
              </w:rPr>
              <w:t>をもっている。外国語科の時間になると、「行きたくない」という声が聞かれる。</w:t>
            </w:r>
          </w:p>
        </w:tc>
      </w:tr>
      <w:tr w:rsidR="002F497C" w:rsidRPr="00C014C7" w:rsidTr="00F7268F">
        <w:trPr>
          <w:trHeight w:val="776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2F497C" w:rsidRPr="00C014C7" w:rsidRDefault="002F497C" w:rsidP="003F7420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４．「交流及び共同学習」を行っている教師間の連携について</w:t>
            </w:r>
          </w:p>
          <w:p w:rsidR="002F497C" w:rsidRPr="00C014C7" w:rsidRDefault="002F497C" w:rsidP="00F7268F">
            <w:pPr>
              <w:widowControl w:val="0"/>
              <w:spacing w:line="280" w:lineRule="exact"/>
              <w:ind w:leftChars="300" w:left="84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※通常の学級の担任・教科担任と特別支援学級の担任との間で、情報共有はどのように行っていますか。</w:t>
            </w:r>
          </w:p>
        </w:tc>
      </w:tr>
      <w:tr w:rsidR="00061419" w:rsidRPr="00C014C7" w:rsidTr="00F7268F">
        <w:trPr>
          <w:trHeight w:val="1435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061419" w:rsidRPr="00C014C7" w:rsidRDefault="00061419" w:rsidP="00EF2BD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EF2BD8" w:rsidRPr="00C014C7">
              <w:rPr>
                <w:rFonts w:asciiTheme="minorEastAsia" w:eastAsiaTheme="minorEastAsia" w:hAnsiTheme="minorEastAsia" w:hint="eastAsia"/>
                <w:szCs w:val="21"/>
              </w:rPr>
              <w:t>新しい単元の学習を始める前に、個別の指導計画をもとに、学習に参加できそうな活動を確認し合っている。難しい場合は、特別支援学級で学習するようにしている。</w:t>
            </w:r>
          </w:p>
          <w:p w:rsidR="00EF2BD8" w:rsidRPr="00C014C7" w:rsidRDefault="00EF2BD8" w:rsidP="00EF2BD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　交流及び共同学習の際には、支援員に見守りをしてもらっている。通常の学級の担任の指示が分からない時は、支援を行うようにしている。</w:t>
            </w:r>
          </w:p>
          <w:p w:rsidR="00EF2BD8" w:rsidRPr="00C014C7" w:rsidRDefault="00EF2BD8" w:rsidP="00EF2BD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　通常の学級の担任から、学習の様子を定期的に確認する機会を設けている。</w:t>
            </w:r>
          </w:p>
          <w:p w:rsidR="007C6578" w:rsidRPr="00C014C7" w:rsidRDefault="007C6578" w:rsidP="00EF2BD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419" w:rsidRPr="00C014C7" w:rsidTr="00F7268F">
        <w:trPr>
          <w:trHeight w:val="541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:rsidR="00061419" w:rsidRPr="00C014C7" w:rsidRDefault="00061419" w:rsidP="00061419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５．今後、「交流及び共同学習」の充実のためには、どのようなことに取り組む必要があると思いますか。</w:t>
            </w:r>
          </w:p>
        </w:tc>
      </w:tr>
      <w:tr w:rsidR="00061419" w:rsidRPr="00C014C7" w:rsidTr="00F7268F">
        <w:trPr>
          <w:trHeight w:val="1660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061419" w:rsidRPr="00C014C7" w:rsidRDefault="00061419" w:rsidP="007C657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7C6578"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　「交流及び共同学習」に参加している児童の様子が十分に把握できていないため、通常の学級の担任や支援員との間で、定期的に情報交換をする機会を設ける。</w:t>
            </w:r>
          </w:p>
          <w:p w:rsidR="007C6578" w:rsidRPr="00C014C7" w:rsidRDefault="007C6578" w:rsidP="00D36774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　交流及び共同学習において、対象児童が学習内容を理解できるよう</w:t>
            </w:r>
            <w:r w:rsidR="00D36774" w:rsidRPr="00C014C7">
              <w:rPr>
                <w:rFonts w:asciiTheme="minorEastAsia" w:eastAsiaTheme="minorEastAsia" w:hAnsiTheme="minorEastAsia" w:hint="eastAsia"/>
                <w:szCs w:val="21"/>
              </w:rPr>
              <w:t>、交流先の担任と手立てについて話し合うようにしたい。</w:t>
            </w:r>
          </w:p>
        </w:tc>
      </w:tr>
    </w:tbl>
    <w:p w:rsidR="002F497C" w:rsidRPr="007C6578" w:rsidRDefault="002F497C" w:rsidP="0048223F">
      <w:pPr>
        <w:ind w:left="840" w:hangingChars="400" w:hanging="840"/>
        <w:rPr>
          <w:color w:val="000000" w:themeColor="text1"/>
        </w:rPr>
      </w:pPr>
    </w:p>
    <w:sectPr w:rsidR="002F497C" w:rsidRPr="007C6578" w:rsidSect="009162B8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C" w:rsidRDefault="0047383C" w:rsidP="00CC046D">
      <w:r>
        <w:separator/>
      </w:r>
    </w:p>
  </w:endnote>
  <w:endnote w:type="continuationSeparator" w:id="0">
    <w:p w:rsidR="0047383C" w:rsidRDefault="0047383C" w:rsidP="00C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C" w:rsidRDefault="0047383C" w:rsidP="00CC046D">
      <w:r>
        <w:separator/>
      </w:r>
    </w:p>
  </w:footnote>
  <w:footnote w:type="continuationSeparator" w:id="0">
    <w:p w:rsidR="0047383C" w:rsidRDefault="0047383C" w:rsidP="00CC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7"/>
    <w:rsid w:val="00002433"/>
    <w:rsid w:val="000110C6"/>
    <w:rsid w:val="000119AA"/>
    <w:rsid w:val="000211B1"/>
    <w:rsid w:val="00023949"/>
    <w:rsid w:val="000239B9"/>
    <w:rsid w:val="00027611"/>
    <w:rsid w:val="0003515B"/>
    <w:rsid w:val="000449F5"/>
    <w:rsid w:val="000479A0"/>
    <w:rsid w:val="00061419"/>
    <w:rsid w:val="00063976"/>
    <w:rsid w:val="00073CE5"/>
    <w:rsid w:val="000A3778"/>
    <w:rsid w:val="000E0992"/>
    <w:rsid w:val="000E62E4"/>
    <w:rsid w:val="000F7776"/>
    <w:rsid w:val="00101835"/>
    <w:rsid w:val="00121501"/>
    <w:rsid w:val="00124DAB"/>
    <w:rsid w:val="00131025"/>
    <w:rsid w:val="00136391"/>
    <w:rsid w:val="00152373"/>
    <w:rsid w:val="00153FAD"/>
    <w:rsid w:val="00173705"/>
    <w:rsid w:val="001821E1"/>
    <w:rsid w:val="00185C28"/>
    <w:rsid w:val="00204BCE"/>
    <w:rsid w:val="002140EA"/>
    <w:rsid w:val="002268F0"/>
    <w:rsid w:val="00231F65"/>
    <w:rsid w:val="0024550A"/>
    <w:rsid w:val="00264634"/>
    <w:rsid w:val="00282981"/>
    <w:rsid w:val="00284FFA"/>
    <w:rsid w:val="002C05AA"/>
    <w:rsid w:val="002F497C"/>
    <w:rsid w:val="002F5BC4"/>
    <w:rsid w:val="00324729"/>
    <w:rsid w:val="00324F8A"/>
    <w:rsid w:val="00325E44"/>
    <w:rsid w:val="00331C4F"/>
    <w:rsid w:val="003401FC"/>
    <w:rsid w:val="00362963"/>
    <w:rsid w:val="00384F5D"/>
    <w:rsid w:val="003C1ED6"/>
    <w:rsid w:val="003E0144"/>
    <w:rsid w:val="00407E7A"/>
    <w:rsid w:val="0041431E"/>
    <w:rsid w:val="00431CC6"/>
    <w:rsid w:val="00462C00"/>
    <w:rsid w:val="00472107"/>
    <w:rsid w:val="004722E6"/>
    <w:rsid w:val="0047383C"/>
    <w:rsid w:val="0048223F"/>
    <w:rsid w:val="004827B3"/>
    <w:rsid w:val="004905DD"/>
    <w:rsid w:val="004A527B"/>
    <w:rsid w:val="004C10A5"/>
    <w:rsid w:val="004E0ADA"/>
    <w:rsid w:val="004E60D0"/>
    <w:rsid w:val="00504231"/>
    <w:rsid w:val="00510402"/>
    <w:rsid w:val="00527150"/>
    <w:rsid w:val="005346E3"/>
    <w:rsid w:val="00542488"/>
    <w:rsid w:val="00543CAC"/>
    <w:rsid w:val="005455DD"/>
    <w:rsid w:val="0055795D"/>
    <w:rsid w:val="005664D2"/>
    <w:rsid w:val="00584907"/>
    <w:rsid w:val="00585D1C"/>
    <w:rsid w:val="00590395"/>
    <w:rsid w:val="005D5315"/>
    <w:rsid w:val="00607191"/>
    <w:rsid w:val="00627156"/>
    <w:rsid w:val="00642DA7"/>
    <w:rsid w:val="006729B0"/>
    <w:rsid w:val="006918F9"/>
    <w:rsid w:val="00694086"/>
    <w:rsid w:val="006B0C07"/>
    <w:rsid w:val="006E1683"/>
    <w:rsid w:val="006E282A"/>
    <w:rsid w:val="006F4C35"/>
    <w:rsid w:val="006F6C76"/>
    <w:rsid w:val="00704BCF"/>
    <w:rsid w:val="0072450F"/>
    <w:rsid w:val="0076282C"/>
    <w:rsid w:val="00764326"/>
    <w:rsid w:val="00773BBF"/>
    <w:rsid w:val="00790FBF"/>
    <w:rsid w:val="007C6578"/>
    <w:rsid w:val="007D6DA6"/>
    <w:rsid w:val="00814AAC"/>
    <w:rsid w:val="00822916"/>
    <w:rsid w:val="00836972"/>
    <w:rsid w:val="008425F1"/>
    <w:rsid w:val="00843889"/>
    <w:rsid w:val="00847EC0"/>
    <w:rsid w:val="00895102"/>
    <w:rsid w:val="008D2911"/>
    <w:rsid w:val="008E24FC"/>
    <w:rsid w:val="008E3AA8"/>
    <w:rsid w:val="009074A4"/>
    <w:rsid w:val="009162B8"/>
    <w:rsid w:val="00930E2D"/>
    <w:rsid w:val="00934A13"/>
    <w:rsid w:val="009415CA"/>
    <w:rsid w:val="009430E1"/>
    <w:rsid w:val="0099170A"/>
    <w:rsid w:val="0099313A"/>
    <w:rsid w:val="009A2C2A"/>
    <w:rsid w:val="009B5806"/>
    <w:rsid w:val="009B7A1A"/>
    <w:rsid w:val="00A23EA3"/>
    <w:rsid w:val="00A252EA"/>
    <w:rsid w:val="00A313DE"/>
    <w:rsid w:val="00A464DA"/>
    <w:rsid w:val="00A5430A"/>
    <w:rsid w:val="00A55E48"/>
    <w:rsid w:val="00A77923"/>
    <w:rsid w:val="00A84ACE"/>
    <w:rsid w:val="00A87084"/>
    <w:rsid w:val="00A9260B"/>
    <w:rsid w:val="00A95D3A"/>
    <w:rsid w:val="00AB0E4D"/>
    <w:rsid w:val="00AC2726"/>
    <w:rsid w:val="00AC2F4E"/>
    <w:rsid w:val="00B00FCF"/>
    <w:rsid w:val="00B230A5"/>
    <w:rsid w:val="00B5064D"/>
    <w:rsid w:val="00B52425"/>
    <w:rsid w:val="00B54BC3"/>
    <w:rsid w:val="00B72B1B"/>
    <w:rsid w:val="00B73B83"/>
    <w:rsid w:val="00B847E2"/>
    <w:rsid w:val="00BA0D73"/>
    <w:rsid w:val="00BA4C23"/>
    <w:rsid w:val="00BC1E2C"/>
    <w:rsid w:val="00C014C7"/>
    <w:rsid w:val="00C462C0"/>
    <w:rsid w:val="00C63523"/>
    <w:rsid w:val="00C83691"/>
    <w:rsid w:val="00C8791E"/>
    <w:rsid w:val="00CB0151"/>
    <w:rsid w:val="00CB3B8B"/>
    <w:rsid w:val="00CB7639"/>
    <w:rsid w:val="00CB7EBB"/>
    <w:rsid w:val="00CC046D"/>
    <w:rsid w:val="00CE7176"/>
    <w:rsid w:val="00D16B24"/>
    <w:rsid w:val="00D33D97"/>
    <w:rsid w:val="00D36774"/>
    <w:rsid w:val="00D43908"/>
    <w:rsid w:val="00D50E29"/>
    <w:rsid w:val="00D51F3B"/>
    <w:rsid w:val="00D74958"/>
    <w:rsid w:val="00D74C4B"/>
    <w:rsid w:val="00D87459"/>
    <w:rsid w:val="00DA0E96"/>
    <w:rsid w:val="00DB63E5"/>
    <w:rsid w:val="00DC7F8B"/>
    <w:rsid w:val="00DE060B"/>
    <w:rsid w:val="00DE47F8"/>
    <w:rsid w:val="00DF19AA"/>
    <w:rsid w:val="00E073C0"/>
    <w:rsid w:val="00E27105"/>
    <w:rsid w:val="00E43C93"/>
    <w:rsid w:val="00E501E6"/>
    <w:rsid w:val="00E54772"/>
    <w:rsid w:val="00E6085E"/>
    <w:rsid w:val="00E61D8E"/>
    <w:rsid w:val="00E63D4F"/>
    <w:rsid w:val="00EA3424"/>
    <w:rsid w:val="00EA3CBA"/>
    <w:rsid w:val="00EB2F7D"/>
    <w:rsid w:val="00EF294B"/>
    <w:rsid w:val="00EF2BD8"/>
    <w:rsid w:val="00F073B5"/>
    <w:rsid w:val="00F14372"/>
    <w:rsid w:val="00F31498"/>
    <w:rsid w:val="00F555A9"/>
    <w:rsid w:val="00F66C4D"/>
    <w:rsid w:val="00F7268F"/>
    <w:rsid w:val="00F805AC"/>
    <w:rsid w:val="00F90C85"/>
    <w:rsid w:val="00FA2F43"/>
    <w:rsid w:val="00FA315F"/>
    <w:rsid w:val="00FB09B7"/>
    <w:rsid w:val="00FD0FE4"/>
    <w:rsid w:val="00FD715E"/>
    <w:rsid w:val="00FF3E9D"/>
    <w:rsid w:val="00FF543B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F5CA21-2527-460E-A67D-F598B25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9415C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729B0"/>
    <w:rPr>
      <w:b/>
      <w:bCs/>
    </w:rPr>
  </w:style>
  <w:style w:type="paragraph" w:styleId="a8">
    <w:name w:val="header"/>
    <w:basedOn w:val="a"/>
    <w:link w:val="a9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46D"/>
  </w:style>
  <w:style w:type="paragraph" w:styleId="aa">
    <w:name w:val="footer"/>
    <w:basedOn w:val="a"/>
    <w:link w:val="ab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46D"/>
  </w:style>
  <w:style w:type="table" w:customStyle="1" w:styleId="1">
    <w:name w:val="表 (格子)1"/>
    <w:basedOn w:val="a1"/>
    <w:next w:val="a3"/>
    <w:uiPriority w:val="39"/>
    <w:rsid w:val="002C05AA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51F3B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terai.hiroshi</cp:lastModifiedBy>
  <cp:revision>2</cp:revision>
  <cp:lastPrinted>2022-03-22T05:35:00Z</cp:lastPrinted>
  <dcterms:created xsi:type="dcterms:W3CDTF">2022-03-22T05:39:00Z</dcterms:created>
  <dcterms:modified xsi:type="dcterms:W3CDTF">2022-03-22T05:39:00Z</dcterms:modified>
</cp:coreProperties>
</file>