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AF417" w14:textId="4AA61E5F" w:rsidR="00BE3EF4" w:rsidRPr="008570F7" w:rsidRDefault="00BE3EF4" w:rsidP="00BE3EF4">
      <w:pPr>
        <w:rPr>
          <w:rFonts w:ascii="BIZ UDPゴシック" w:eastAsia="BIZ UDPゴシック" w:hAnsi="BIZ UDPゴシック"/>
        </w:rPr>
      </w:pPr>
      <w:r>
        <w:rPr>
          <w:rFonts w:ascii="BIZ UDPゴシック" w:eastAsia="BIZ UDPゴシック" w:hAnsi="BIZ UDPゴシック" w:hint="eastAsia"/>
          <w:b/>
        </w:rPr>
        <w:t>【参考資料】教育的ニーズを整理するための調査事項の例（</w:t>
      </w:r>
      <w:r w:rsidR="00F51E21">
        <w:rPr>
          <w:rFonts w:ascii="BIZ UDPゴシック" w:eastAsia="BIZ UDPゴシック" w:hAnsi="BIZ UDPゴシック" w:hint="eastAsia"/>
          <w:b/>
        </w:rPr>
        <w:t>言語障がい</w:t>
      </w:r>
      <w:r>
        <w:rPr>
          <w:rFonts w:ascii="BIZ UDPゴシック" w:eastAsia="BIZ UDPゴシック" w:hAnsi="BIZ UDPゴシック" w:hint="eastAsia"/>
          <w:b/>
        </w:rPr>
        <w:t>）</w:t>
      </w:r>
      <w:r w:rsidR="00CF4560">
        <w:rPr>
          <w:rFonts w:ascii="BIZ UDPゴシック" w:eastAsia="BIZ UDPゴシック" w:hAnsi="BIZ UDPゴシック" w:hint="eastAsia"/>
          <w:b/>
        </w:rPr>
        <w:t xml:space="preserve">　　</w:t>
      </w:r>
      <w:r w:rsidR="008570F7">
        <w:rPr>
          <w:rFonts w:ascii="BIZ UDPゴシック" w:eastAsia="BIZ UDPゴシック" w:hAnsi="BIZ UDPゴシック" w:hint="eastAsia"/>
        </w:rPr>
        <w:t>Word版</w:t>
      </w:r>
    </w:p>
    <w:p w14:paraId="70830F5D" w14:textId="3AA51C29" w:rsidR="00BE3EF4" w:rsidRDefault="00BE3EF4" w:rsidP="00BE3EF4">
      <w:pPr>
        <w:rPr>
          <w:rFonts w:ascii="BIZ UDPゴシック" w:eastAsia="BIZ UDPゴシック" w:hAnsi="BIZ UDPゴシック"/>
        </w:rPr>
      </w:pPr>
      <w:r>
        <w:rPr>
          <w:rFonts w:ascii="BIZ UDPゴシック" w:eastAsia="BIZ UDPゴシック" w:hAnsi="BIZ UDPゴシック" w:hint="eastAsia"/>
        </w:rPr>
        <w:t xml:space="preserve">　以下の資料は、</w:t>
      </w:r>
      <w:r w:rsidR="00F51E21">
        <w:rPr>
          <w:rFonts w:ascii="BIZ UDPゴシック" w:eastAsia="BIZ UDPゴシック" w:hAnsi="BIZ UDPゴシック" w:hint="eastAsia"/>
        </w:rPr>
        <w:t>言語障がい</w:t>
      </w:r>
      <w:r>
        <w:rPr>
          <w:rFonts w:ascii="BIZ UDPゴシック" w:eastAsia="BIZ UDPゴシック" w:hAnsi="BIZ UDPゴシック" w:hint="eastAsia"/>
        </w:rPr>
        <w:t>のある</w:t>
      </w:r>
      <w:r>
        <w:rPr>
          <w:rFonts w:ascii="BIZ UDPゴシック" w:eastAsia="BIZ UDPゴシック" w:hAnsi="BIZ UDPゴシック"/>
        </w:rPr>
        <w:t>子</w:t>
      </w:r>
      <w:r w:rsidR="003B3D00">
        <w:rPr>
          <w:rFonts w:ascii="BIZ UDPゴシック" w:eastAsia="BIZ UDPゴシック" w:hAnsi="BIZ UDPゴシック" w:hint="eastAsia"/>
        </w:rPr>
        <w:t>ども</w:t>
      </w:r>
      <w:r>
        <w:rPr>
          <w:rFonts w:ascii="BIZ UDPゴシック" w:eastAsia="BIZ UDPゴシック" w:hAnsi="BIZ UDPゴシック" w:hint="eastAsia"/>
        </w:rPr>
        <w:t>の教育的ニーズを整理するための三つの観点を踏まえて調査票の参考例として調査事項等を示したものである。</w:t>
      </w:r>
    </w:p>
    <w:tbl>
      <w:tblPr>
        <w:tblStyle w:val="a3"/>
        <w:tblW w:w="9634" w:type="dxa"/>
        <w:tblLook w:val="04A0" w:firstRow="1" w:lastRow="0" w:firstColumn="1" w:lastColumn="0" w:noHBand="0" w:noVBand="1"/>
      </w:tblPr>
      <w:tblGrid>
        <w:gridCol w:w="1023"/>
        <w:gridCol w:w="291"/>
        <w:gridCol w:w="5344"/>
        <w:gridCol w:w="2970"/>
        <w:gridCol w:w="6"/>
      </w:tblGrid>
      <w:tr w:rsidR="008570F7" w14:paraId="491A7A1F" w14:textId="77777777" w:rsidTr="00697212">
        <w:trPr>
          <w:gridAfter w:val="1"/>
          <w:wAfter w:w="6" w:type="dxa"/>
        </w:trPr>
        <w:tc>
          <w:tcPr>
            <w:tcW w:w="9628" w:type="dxa"/>
            <w:gridSpan w:val="4"/>
            <w:shd w:val="clear" w:color="auto" w:fill="BDD6EE" w:themeFill="accent5" w:themeFillTint="66"/>
          </w:tcPr>
          <w:p w14:paraId="73FECD3F" w14:textId="202BBBDC" w:rsidR="00273BD8" w:rsidRPr="00273BD8" w:rsidRDefault="00273BD8" w:rsidP="00273BD8">
            <w:pPr>
              <w:rPr>
                <w:rFonts w:ascii="BIZ UDPゴシック" w:eastAsia="BIZ UDPゴシック" w:hAnsi="BIZ UDPゴシック"/>
                <w:b/>
                <w:bCs/>
              </w:rPr>
            </w:pPr>
            <w:r w:rsidRPr="00273BD8">
              <w:rPr>
                <w:rFonts w:ascii="BIZ UDPゴシック" w:eastAsia="BIZ UDPゴシック" w:hAnsi="BIZ UDPゴシック" w:hint="eastAsia"/>
                <w:b/>
                <w:bCs/>
              </w:rPr>
              <w:t xml:space="preserve">１　</w:t>
            </w:r>
            <w:r w:rsidR="00F51E21">
              <w:rPr>
                <w:rFonts w:ascii="BIZ UDPゴシック" w:eastAsia="BIZ UDPゴシック" w:hAnsi="BIZ UDPゴシック" w:hint="eastAsia"/>
                <w:b/>
                <w:bCs/>
              </w:rPr>
              <w:t>言語障がい</w:t>
            </w:r>
            <w:r w:rsidRPr="00273BD8">
              <w:rPr>
                <w:rFonts w:ascii="BIZ UDPゴシック" w:eastAsia="BIZ UDPゴシック" w:hAnsi="BIZ UDPゴシック" w:hint="eastAsia"/>
                <w:b/>
                <w:bCs/>
              </w:rPr>
              <w:t>のある子どもの教育的ニーズについて～教育的ニーズを整理するための観点～</w:t>
            </w:r>
          </w:p>
          <w:p w14:paraId="53A70292" w14:textId="10B03AB3" w:rsidR="008570F7" w:rsidRDefault="00273BD8" w:rsidP="00273BD8">
            <w:pPr>
              <w:rPr>
                <w:rFonts w:ascii="BIZ UDPゴシック" w:eastAsia="BIZ UDPゴシック" w:hAnsi="BIZ UDPゴシック"/>
              </w:rPr>
            </w:pPr>
            <w:r w:rsidRPr="00273BD8">
              <w:rPr>
                <w:rFonts w:ascii="BIZ UDPゴシック" w:eastAsia="BIZ UDPゴシック" w:hAnsi="BIZ UDPゴシック" w:hint="eastAsia"/>
                <w:b/>
                <w:bCs/>
              </w:rPr>
              <w:t xml:space="preserve">①　</w:t>
            </w:r>
            <w:r w:rsidR="00F51E21">
              <w:rPr>
                <w:rFonts w:ascii="BIZ UDPゴシック" w:eastAsia="BIZ UDPゴシック" w:hAnsi="BIZ UDPゴシック" w:hint="eastAsia"/>
                <w:b/>
                <w:bCs/>
              </w:rPr>
              <w:t>言語障がい</w:t>
            </w:r>
            <w:r w:rsidRPr="00273BD8">
              <w:rPr>
                <w:rFonts w:ascii="BIZ UDPゴシック" w:eastAsia="BIZ UDPゴシック" w:hAnsi="BIZ UDPゴシック" w:hint="eastAsia"/>
                <w:b/>
                <w:bCs/>
              </w:rPr>
              <w:t>の状態等の把握</w:t>
            </w:r>
          </w:p>
        </w:tc>
      </w:tr>
      <w:tr w:rsidR="008570F7" w14:paraId="54B9578A" w14:textId="4A560D2C" w:rsidTr="00F51E21">
        <w:trPr>
          <w:gridAfter w:val="1"/>
          <w:wAfter w:w="6" w:type="dxa"/>
        </w:trPr>
        <w:tc>
          <w:tcPr>
            <w:tcW w:w="1314" w:type="dxa"/>
            <w:gridSpan w:val="2"/>
            <w:shd w:val="clear" w:color="auto" w:fill="BDD6EE" w:themeFill="accent5" w:themeFillTint="66"/>
          </w:tcPr>
          <w:p w14:paraId="28C2D02F" w14:textId="71EBEDBC"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視　点</w:t>
            </w:r>
          </w:p>
        </w:tc>
        <w:tc>
          <w:tcPr>
            <w:tcW w:w="5344" w:type="dxa"/>
            <w:shd w:val="clear" w:color="auto" w:fill="BDD6EE" w:themeFill="accent5" w:themeFillTint="66"/>
          </w:tcPr>
          <w:p w14:paraId="2B161E11" w14:textId="3E63B8F2"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事　　項</w:t>
            </w:r>
          </w:p>
        </w:tc>
        <w:tc>
          <w:tcPr>
            <w:tcW w:w="2970" w:type="dxa"/>
            <w:tcBorders>
              <w:bottom w:val="single" w:sz="4" w:space="0" w:color="auto"/>
            </w:tcBorders>
            <w:shd w:val="clear" w:color="auto" w:fill="BDD6EE" w:themeFill="accent5" w:themeFillTint="66"/>
          </w:tcPr>
          <w:p w14:paraId="62443383" w14:textId="12BB0365" w:rsidR="008570F7" w:rsidRDefault="008570F7" w:rsidP="008570F7">
            <w:pPr>
              <w:jc w:val="center"/>
              <w:rPr>
                <w:rFonts w:ascii="BIZ UDPゴシック" w:eastAsia="BIZ UDPゴシック" w:hAnsi="BIZ UDPゴシック"/>
              </w:rPr>
            </w:pPr>
            <w:r>
              <w:rPr>
                <w:rFonts w:ascii="BIZ UDPゴシック" w:eastAsia="BIZ UDPゴシック" w:hAnsi="BIZ UDPゴシック" w:hint="eastAsia"/>
              </w:rPr>
              <w:t>記　　録</w:t>
            </w:r>
          </w:p>
        </w:tc>
      </w:tr>
      <w:tr w:rsidR="008570F7" w14:paraId="292684B0" w14:textId="50F14962" w:rsidTr="00F51E21">
        <w:trPr>
          <w:gridAfter w:val="1"/>
          <w:wAfter w:w="6" w:type="dxa"/>
        </w:trPr>
        <w:tc>
          <w:tcPr>
            <w:tcW w:w="1314" w:type="dxa"/>
            <w:gridSpan w:val="2"/>
            <w:vMerge w:val="restart"/>
            <w:shd w:val="clear" w:color="auto" w:fill="BDD6EE" w:themeFill="accent5" w:themeFillTint="66"/>
            <w:vAlign w:val="center"/>
          </w:tcPr>
          <w:p w14:paraId="3785F576" w14:textId="030C3DEF"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医学的側面</w:t>
            </w:r>
          </w:p>
        </w:tc>
        <w:tc>
          <w:tcPr>
            <w:tcW w:w="5344" w:type="dxa"/>
            <w:tcBorders>
              <w:bottom w:val="single" w:sz="4" w:space="0" w:color="auto"/>
            </w:tcBorders>
            <w:shd w:val="clear" w:color="auto" w:fill="BDD6EE" w:themeFill="accent5" w:themeFillTint="66"/>
          </w:tcPr>
          <w:p w14:paraId="27F016E8" w14:textId="3CD1094D" w:rsidR="008570F7" w:rsidRDefault="008570F7" w:rsidP="008570F7">
            <w:pPr>
              <w:rPr>
                <w:rFonts w:ascii="BIZ UDPゴシック" w:eastAsia="BIZ UDPゴシック" w:hAnsi="BIZ UDPゴシック"/>
              </w:rPr>
            </w:pPr>
            <w:r>
              <w:rPr>
                <w:rFonts w:ascii="BIZ UDPゴシック" w:eastAsia="BIZ UDPゴシック" w:hAnsi="BIZ UDPゴシック" w:hint="eastAsia"/>
              </w:rPr>
              <w:t>障</w:t>
            </w:r>
            <w:r w:rsidR="00273BD8">
              <w:rPr>
                <w:rFonts w:ascii="BIZ UDPゴシック" w:eastAsia="BIZ UDPゴシック" w:hAnsi="BIZ UDPゴシック" w:hint="eastAsia"/>
              </w:rPr>
              <w:t>がい</w:t>
            </w:r>
            <w:r w:rsidR="009871F1">
              <w:rPr>
                <w:rFonts w:ascii="BIZ UDPゴシック" w:eastAsia="BIZ UDPゴシック" w:hAnsi="BIZ UDPゴシック" w:hint="eastAsia"/>
              </w:rPr>
              <w:t>に</w:t>
            </w:r>
            <w:r>
              <w:rPr>
                <w:rFonts w:ascii="BIZ UDPゴシック" w:eastAsia="BIZ UDPゴシック" w:hAnsi="BIZ UDPゴシック" w:hint="eastAsia"/>
              </w:rPr>
              <w:t>関する基礎的な情報の把握</w:t>
            </w:r>
          </w:p>
        </w:tc>
        <w:tc>
          <w:tcPr>
            <w:tcW w:w="2970" w:type="dxa"/>
            <w:tcBorders>
              <w:bottom w:val="single" w:sz="4" w:space="0" w:color="auto"/>
              <w:tl2br w:val="single" w:sz="4" w:space="0" w:color="auto"/>
              <w:tr2bl w:val="nil"/>
            </w:tcBorders>
            <w:shd w:val="clear" w:color="auto" w:fill="BDD6EE" w:themeFill="accent5" w:themeFillTint="66"/>
          </w:tcPr>
          <w:p w14:paraId="539908F8" w14:textId="77777777" w:rsidR="008570F7" w:rsidRDefault="008570F7" w:rsidP="008570F7">
            <w:pPr>
              <w:rPr>
                <w:rFonts w:ascii="BIZ UDPゴシック" w:eastAsia="BIZ UDPゴシック" w:hAnsi="BIZ UDPゴシック"/>
              </w:rPr>
            </w:pPr>
          </w:p>
        </w:tc>
      </w:tr>
      <w:tr w:rsidR="00F51E21" w14:paraId="5EB9568C" w14:textId="054E5274" w:rsidTr="00F51E21">
        <w:trPr>
          <w:gridAfter w:val="1"/>
          <w:wAfter w:w="6" w:type="dxa"/>
        </w:trPr>
        <w:tc>
          <w:tcPr>
            <w:tcW w:w="1314" w:type="dxa"/>
            <w:gridSpan w:val="2"/>
            <w:vMerge/>
            <w:shd w:val="clear" w:color="auto" w:fill="BDD6EE" w:themeFill="accent5" w:themeFillTint="66"/>
            <w:vAlign w:val="center"/>
          </w:tcPr>
          <w:p w14:paraId="035E9651" w14:textId="77777777" w:rsidR="00F51E21" w:rsidRDefault="00F51E21" w:rsidP="00F51E21">
            <w:pPr>
              <w:rPr>
                <w:rFonts w:ascii="BIZ UDPゴシック" w:eastAsia="BIZ UDPゴシック" w:hAnsi="BIZ UDPゴシック"/>
              </w:rPr>
            </w:pPr>
          </w:p>
        </w:tc>
        <w:tc>
          <w:tcPr>
            <w:tcW w:w="5344" w:type="dxa"/>
            <w:tcBorders>
              <w:bottom w:val="dotted" w:sz="4" w:space="0" w:color="auto"/>
            </w:tcBorders>
            <w:vAlign w:val="center"/>
          </w:tcPr>
          <w:p w14:paraId="0B16EB19" w14:textId="32713146"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既往・生育歴</w:t>
            </w:r>
          </w:p>
        </w:tc>
        <w:tc>
          <w:tcPr>
            <w:tcW w:w="2970" w:type="dxa"/>
            <w:tcBorders>
              <w:top w:val="single" w:sz="4" w:space="0" w:color="auto"/>
              <w:bottom w:val="dotted" w:sz="4" w:space="0" w:color="auto"/>
            </w:tcBorders>
          </w:tcPr>
          <w:p w14:paraId="28BDEE4E" w14:textId="77777777" w:rsidR="00F51E21" w:rsidRDefault="00F51E21" w:rsidP="00F51E21">
            <w:pPr>
              <w:rPr>
                <w:rFonts w:ascii="BIZ UDPゴシック" w:eastAsia="BIZ UDPゴシック" w:hAnsi="BIZ UDPゴシック"/>
              </w:rPr>
            </w:pPr>
          </w:p>
        </w:tc>
      </w:tr>
      <w:tr w:rsidR="00F51E21" w14:paraId="11144093" w14:textId="0F0B3BF2" w:rsidTr="00F51E21">
        <w:trPr>
          <w:gridAfter w:val="1"/>
          <w:wAfter w:w="6" w:type="dxa"/>
        </w:trPr>
        <w:tc>
          <w:tcPr>
            <w:tcW w:w="1314" w:type="dxa"/>
            <w:gridSpan w:val="2"/>
            <w:vMerge/>
            <w:shd w:val="clear" w:color="auto" w:fill="BDD6EE" w:themeFill="accent5" w:themeFillTint="66"/>
            <w:vAlign w:val="center"/>
          </w:tcPr>
          <w:p w14:paraId="5E6CDAD7"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124AD784" w14:textId="2043EDE2"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言語障害の状態</w:t>
            </w:r>
          </w:p>
        </w:tc>
        <w:tc>
          <w:tcPr>
            <w:tcW w:w="2970" w:type="dxa"/>
            <w:tcBorders>
              <w:top w:val="dotted" w:sz="4" w:space="0" w:color="auto"/>
              <w:bottom w:val="dotted" w:sz="4" w:space="0" w:color="auto"/>
            </w:tcBorders>
          </w:tcPr>
          <w:p w14:paraId="3D075D19" w14:textId="77777777" w:rsidR="00F51E21" w:rsidRDefault="00F51E21" w:rsidP="00F51E21">
            <w:pPr>
              <w:rPr>
                <w:rFonts w:ascii="BIZ UDPゴシック" w:eastAsia="BIZ UDPゴシック" w:hAnsi="BIZ UDPゴシック"/>
              </w:rPr>
            </w:pPr>
          </w:p>
        </w:tc>
      </w:tr>
      <w:tr w:rsidR="00F51E21" w14:paraId="2B3208F6" w14:textId="77777777" w:rsidTr="00F51E21">
        <w:trPr>
          <w:gridAfter w:val="1"/>
          <w:wAfter w:w="6" w:type="dxa"/>
        </w:trPr>
        <w:tc>
          <w:tcPr>
            <w:tcW w:w="1314" w:type="dxa"/>
            <w:gridSpan w:val="2"/>
            <w:vMerge/>
            <w:shd w:val="clear" w:color="auto" w:fill="BDD6EE" w:themeFill="accent5" w:themeFillTint="66"/>
            <w:vAlign w:val="center"/>
          </w:tcPr>
          <w:p w14:paraId="0ED7A6CA"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022650E7" w14:textId="3787CBE6"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音声や構音の状態</w:t>
            </w:r>
          </w:p>
        </w:tc>
        <w:tc>
          <w:tcPr>
            <w:tcW w:w="2970" w:type="dxa"/>
            <w:tcBorders>
              <w:top w:val="dotted" w:sz="4" w:space="0" w:color="auto"/>
              <w:bottom w:val="dotted" w:sz="4" w:space="0" w:color="auto"/>
            </w:tcBorders>
          </w:tcPr>
          <w:p w14:paraId="12FA6644" w14:textId="77777777" w:rsidR="00F51E21" w:rsidRDefault="00F51E21" w:rsidP="00F51E21">
            <w:pPr>
              <w:rPr>
                <w:rFonts w:ascii="BIZ UDPゴシック" w:eastAsia="BIZ UDPゴシック" w:hAnsi="BIZ UDPゴシック"/>
              </w:rPr>
            </w:pPr>
          </w:p>
        </w:tc>
      </w:tr>
      <w:tr w:rsidR="00F51E21" w14:paraId="5220F0D0" w14:textId="77777777" w:rsidTr="00F51E21">
        <w:trPr>
          <w:gridAfter w:val="1"/>
          <w:wAfter w:w="6" w:type="dxa"/>
        </w:trPr>
        <w:tc>
          <w:tcPr>
            <w:tcW w:w="1314" w:type="dxa"/>
            <w:gridSpan w:val="2"/>
            <w:vMerge/>
            <w:shd w:val="clear" w:color="auto" w:fill="BDD6EE" w:themeFill="accent5" w:themeFillTint="66"/>
            <w:vAlign w:val="center"/>
          </w:tcPr>
          <w:p w14:paraId="699EDEC3"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0ED4CAF7" w14:textId="4E06E46F"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音の聴覚的な記銘力</w:t>
            </w:r>
          </w:p>
        </w:tc>
        <w:tc>
          <w:tcPr>
            <w:tcW w:w="2970" w:type="dxa"/>
            <w:tcBorders>
              <w:top w:val="dotted" w:sz="4" w:space="0" w:color="auto"/>
              <w:bottom w:val="dotted" w:sz="4" w:space="0" w:color="auto"/>
            </w:tcBorders>
          </w:tcPr>
          <w:p w14:paraId="147B1D55" w14:textId="77777777" w:rsidR="00F51E21" w:rsidRDefault="00F51E21" w:rsidP="00F51E21">
            <w:pPr>
              <w:rPr>
                <w:rFonts w:ascii="BIZ UDPゴシック" w:eastAsia="BIZ UDPゴシック" w:hAnsi="BIZ UDPゴシック"/>
              </w:rPr>
            </w:pPr>
          </w:p>
        </w:tc>
      </w:tr>
      <w:tr w:rsidR="00F51E21" w14:paraId="0866634D" w14:textId="77777777" w:rsidTr="00F51E21">
        <w:trPr>
          <w:gridAfter w:val="1"/>
          <w:wAfter w:w="6" w:type="dxa"/>
        </w:trPr>
        <w:tc>
          <w:tcPr>
            <w:tcW w:w="1314" w:type="dxa"/>
            <w:gridSpan w:val="2"/>
            <w:vMerge/>
            <w:shd w:val="clear" w:color="auto" w:fill="BDD6EE" w:themeFill="accent5" w:themeFillTint="66"/>
            <w:vAlign w:val="center"/>
          </w:tcPr>
          <w:p w14:paraId="7D7742CD"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34A9E38" w14:textId="4E918307"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発語器官の運動</w:t>
            </w:r>
          </w:p>
        </w:tc>
        <w:tc>
          <w:tcPr>
            <w:tcW w:w="2970" w:type="dxa"/>
            <w:tcBorders>
              <w:top w:val="dotted" w:sz="4" w:space="0" w:color="auto"/>
              <w:bottom w:val="dotted" w:sz="4" w:space="0" w:color="auto"/>
            </w:tcBorders>
          </w:tcPr>
          <w:p w14:paraId="40A4ABFA" w14:textId="77777777" w:rsidR="00F51E21" w:rsidRDefault="00F51E21" w:rsidP="00F51E21">
            <w:pPr>
              <w:rPr>
                <w:rFonts w:ascii="BIZ UDPゴシック" w:eastAsia="BIZ UDPゴシック" w:hAnsi="BIZ UDPゴシック"/>
              </w:rPr>
            </w:pPr>
          </w:p>
        </w:tc>
      </w:tr>
      <w:tr w:rsidR="00F51E21" w14:paraId="28181EAC" w14:textId="77777777" w:rsidTr="00F51E21">
        <w:trPr>
          <w:gridAfter w:val="1"/>
          <w:wAfter w:w="6" w:type="dxa"/>
        </w:trPr>
        <w:tc>
          <w:tcPr>
            <w:tcW w:w="1314" w:type="dxa"/>
            <w:gridSpan w:val="2"/>
            <w:vMerge/>
            <w:shd w:val="clear" w:color="auto" w:fill="BDD6EE" w:themeFill="accent5" w:themeFillTint="66"/>
            <w:vAlign w:val="center"/>
          </w:tcPr>
          <w:p w14:paraId="40D89A87"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50ACF4D3" w14:textId="3F5C8493"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発話の内容</w:t>
            </w:r>
          </w:p>
        </w:tc>
        <w:tc>
          <w:tcPr>
            <w:tcW w:w="2970" w:type="dxa"/>
            <w:tcBorders>
              <w:top w:val="dotted" w:sz="4" w:space="0" w:color="auto"/>
              <w:bottom w:val="dotted" w:sz="4" w:space="0" w:color="auto"/>
            </w:tcBorders>
          </w:tcPr>
          <w:p w14:paraId="16391CF2" w14:textId="77777777" w:rsidR="00F51E21" w:rsidRDefault="00F51E21" w:rsidP="00F51E21">
            <w:pPr>
              <w:rPr>
                <w:rFonts w:ascii="BIZ UDPゴシック" w:eastAsia="BIZ UDPゴシック" w:hAnsi="BIZ UDPゴシック"/>
              </w:rPr>
            </w:pPr>
          </w:p>
        </w:tc>
      </w:tr>
      <w:tr w:rsidR="00F51E21" w14:paraId="44B38634" w14:textId="36D6C72F" w:rsidTr="00F51E21">
        <w:trPr>
          <w:gridAfter w:val="1"/>
          <w:wAfter w:w="6" w:type="dxa"/>
        </w:trPr>
        <w:tc>
          <w:tcPr>
            <w:tcW w:w="1314" w:type="dxa"/>
            <w:gridSpan w:val="2"/>
            <w:vMerge/>
            <w:shd w:val="clear" w:color="auto" w:fill="BDD6EE" w:themeFill="accent5" w:themeFillTint="66"/>
            <w:vAlign w:val="center"/>
          </w:tcPr>
          <w:p w14:paraId="3E14F2CD" w14:textId="77777777" w:rsidR="00F51E21" w:rsidRDefault="00F51E21" w:rsidP="00F51E21">
            <w:pPr>
              <w:rPr>
                <w:rFonts w:ascii="BIZ UDPゴシック" w:eastAsia="BIZ UDPゴシック" w:hAnsi="BIZ UDPゴシック"/>
              </w:rPr>
            </w:pPr>
          </w:p>
        </w:tc>
        <w:tc>
          <w:tcPr>
            <w:tcW w:w="5344" w:type="dxa"/>
            <w:tcBorders>
              <w:top w:val="dotted" w:sz="4" w:space="0" w:color="auto"/>
            </w:tcBorders>
            <w:vAlign w:val="center"/>
          </w:tcPr>
          <w:p w14:paraId="7D11FA48" w14:textId="2E8A0E53"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話し言葉の流暢性の状態</w:t>
            </w:r>
          </w:p>
        </w:tc>
        <w:tc>
          <w:tcPr>
            <w:tcW w:w="2970" w:type="dxa"/>
            <w:tcBorders>
              <w:top w:val="dotted" w:sz="4" w:space="0" w:color="auto"/>
              <w:bottom w:val="single" w:sz="4" w:space="0" w:color="auto"/>
            </w:tcBorders>
          </w:tcPr>
          <w:p w14:paraId="68A434DB" w14:textId="77777777" w:rsidR="00F51E21" w:rsidRDefault="00F51E21" w:rsidP="00F51E21">
            <w:pPr>
              <w:rPr>
                <w:rFonts w:ascii="BIZ UDPゴシック" w:eastAsia="BIZ UDPゴシック" w:hAnsi="BIZ UDPゴシック"/>
              </w:rPr>
            </w:pPr>
          </w:p>
        </w:tc>
      </w:tr>
      <w:tr w:rsidR="00F51E21" w14:paraId="372F4F02" w14:textId="77777777" w:rsidTr="00F51E21">
        <w:trPr>
          <w:gridAfter w:val="1"/>
          <w:wAfter w:w="6" w:type="dxa"/>
        </w:trPr>
        <w:tc>
          <w:tcPr>
            <w:tcW w:w="1314" w:type="dxa"/>
            <w:gridSpan w:val="2"/>
            <w:vMerge w:val="restart"/>
            <w:shd w:val="clear" w:color="auto" w:fill="BDD6EE" w:themeFill="accent5" w:themeFillTint="66"/>
            <w:vAlign w:val="center"/>
          </w:tcPr>
          <w:p w14:paraId="7F0B91FA" w14:textId="77777777" w:rsidR="00F51E21" w:rsidRDefault="00F51E21" w:rsidP="00F51E21">
            <w:pPr>
              <w:jc w:val="center"/>
              <w:rPr>
                <w:rFonts w:ascii="BIZ UDPゴシック" w:eastAsia="BIZ UDPゴシック" w:hAnsi="BIZ UDPゴシック"/>
              </w:rPr>
            </w:pPr>
            <w:r>
              <w:rPr>
                <w:rFonts w:ascii="BIZ UDPゴシック" w:eastAsia="BIZ UDPゴシック" w:hAnsi="BIZ UDPゴシック" w:hint="eastAsia"/>
              </w:rPr>
              <w:t>心理学的</w:t>
            </w:r>
          </w:p>
          <w:p w14:paraId="6256031D" w14:textId="79EC108A"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教育的側面</w:t>
            </w:r>
          </w:p>
        </w:tc>
        <w:tc>
          <w:tcPr>
            <w:tcW w:w="5344" w:type="dxa"/>
            <w:tcBorders>
              <w:top w:val="single" w:sz="4" w:space="0" w:color="auto"/>
              <w:bottom w:val="single" w:sz="4" w:space="0" w:color="auto"/>
            </w:tcBorders>
            <w:shd w:val="clear" w:color="auto" w:fill="BDD6EE" w:themeFill="accent5" w:themeFillTint="66"/>
          </w:tcPr>
          <w:p w14:paraId="18C25B5C" w14:textId="70436D8C"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発達の状態等に関すること</w:t>
            </w:r>
          </w:p>
        </w:tc>
        <w:tc>
          <w:tcPr>
            <w:tcW w:w="2970" w:type="dxa"/>
            <w:tcBorders>
              <w:top w:val="single" w:sz="4" w:space="0" w:color="auto"/>
              <w:bottom w:val="single" w:sz="4" w:space="0" w:color="auto"/>
              <w:tl2br w:val="single" w:sz="4" w:space="0" w:color="auto"/>
              <w:tr2bl w:val="nil"/>
            </w:tcBorders>
            <w:shd w:val="clear" w:color="auto" w:fill="BDD6EE" w:themeFill="accent5" w:themeFillTint="66"/>
          </w:tcPr>
          <w:p w14:paraId="73379A81" w14:textId="77777777" w:rsidR="00F51E21" w:rsidRDefault="00F51E21" w:rsidP="00F51E21">
            <w:pPr>
              <w:rPr>
                <w:rFonts w:ascii="BIZ UDPゴシック" w:eastAsia="BIZ UDPゴシック" w:hAnsi="BIZ UDPゴシック"/>
              </w:rPr>
            </w:pPr>
          </w:p>
        </w:tc>
      </w:tr>
      <w:tr w:rsidR="00F51E21" w14:paraId="48D47AAD" w14:textId="77777777" w:rsidTr="00F51E21">
        <w:trPr>
          <w:gridAfter w:val="1"/>
          <w:wAfter w:w="6" w:type="dxa"/>
        </w:trPr>
        <w:tc>
          <w:tcPr>
            <w:tcW w:w="1314" w:type="dxa"/>
            <w:gridSpan w:val="2"/>
            <w:vMerge/>
            <w:shd w:val="clear" w:color="auto" w:fill="BDD6EE" w:themeFill="accent5" w:themeFillTint="66"/>
          </w:tcPr>
          <w:p w14:paraId="780AA7E4" w14:textId="77777777" w:rsidR="00F51E21" w:rsidRDefault="00F51E21" w:rsidP="00F51E21">
            <w:pPr>
              <w:rPr>
                <w:rFonts w:ascii="BIZ UDPゴシック" w:eastAsia="BIZ UDPゴシック" w:hAnsi="BIZ UDPゴシック"/>
              </w:rPr>
            </w:pPr>
          </w:p>
        </w:tc>
        <w:tc>
          <w:tcPr>
            <w:tcW w:w="5344" w:type="dxa"/>
            <w:tcBorders>
              <w:bottom w:val="dotted" w:sz="4" w:space="0" w:color="auto"/>
            </w:tcBorders>
            <w:vAlign w:val="center"/>
          </w:tcPr>
          <w:p w14:paraId="4BD7C732" w14:textId="5BA099F4"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身体の健康と安全</w:t>
            </w:r>
          </w:p>
        </w:tc>
        <w:tc>
          <w:tcPr>
            <w:tcW w:w="2970" w:type="dxa"/>
            <w:tcBorders>
              <w:top w:val="single" w:sz="4" w:space="0" w:color="auto"/>
              <w:bottom w:val="dotted" w:sz="4" w:space="0" w:color="auto"/>
            </w:tcBorders>
          </w:tcPr>
          <w:p w14:paraId="30019C43" w14:textId="77777777" w:rsidR="00F51E21" w:rsidRDefault="00F51E21" w:rsidP="00F51E21">
            <w:pPr>
              <w:rPr>
                <w:rFonts w:ascii="BIZ UDPゴシック" w:eastAsia="BIZ UDPゴシック" w:hAnsi="BIZ UDPゴシック"/>
              </w:rPr>
            </w:pPr>
          </w:p>
        </w:tc>
      </w:tr>
      <w:tr w:rsidR="00F51E21" w14:paraId="3A4B5640" w14:textId="77777777" w:rsidTr="00F51E21">
        <w:trPr>
          <w:gridAfter w:val="1"/>
          <w:wAfter w:w="6" w:type="dxa"/>
        </w:trPr>
        <w:tc>
          <w:tcPr>
            <w:tcW w:w="1314" w:type="dxa"/>
            <w:gridSpan w:val="2"/>
            <w:vMerge/>
            <w:shd w:val="clear" w:color="auto" w:fill="BDD6EE" w:themeFill="accent5" w:themeFillTint="66"/>
          </w:tcPr>
          <w:p w14:paraId="1A4F135A"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6A63571" w14:textId="7F31716F"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聴覚的な記銘力の状態</w:t>
            </w:r>
          </w:p>
        </w:tc>
        <w:tc>
          <w:tcPr>
            <w:tcW w:w="2970" w:type="dxa"/>
            <w:tcBorders>
              <w:top w:val="dotted" w:sz="4" w:space="0" w:color="auto"/>
              <w:bottom w:val="dotted" w:sz="4" w:space="0" w:color="auto"/>
            </w:tcBorders>
          </w:tcPr>
          <w:p w14:paraId="115D1069" w14:textId="77777777" w:rsidR="00F51E21" w:rsidRDefault="00F51E21" w:rsidP="00F51E21">
            <w:pPr>
              <w:rPr>
                <w:rFonts w:ascii="BIZ UDPゴシック" w:eastAsia="BIZ UDPゴシック" w:hAnsi="BIZ UDPゴシック"/>
              </w:rPr>
            </w:pPr>
          </w:p>
        </w:tc>
      </w:tr>
      <w:tr w:rsidR="00F51E21" w14:paraId="34602C77" w14:textId="77777777" w:rsidTr="00F51E21">
        <w:trPr>
          <w:gridAfter w:val="1"/>
          <w:wAfter w:w="6" w:type="dxa"/>
        </w:trPr>
        <w:tc>
          <w:tcPr>
            <w:tcW w:w="1314" w:type="dxa"/>
            <w:gridSpan w:val="2"/>
            <w:vMerge/>
            <w:shd w:val="clear" w:color="auto" w:fill="BDD6EE" w:themeFill="accent5" w:themeFillTint="66"/>
          </w:tcPr>
          <w:p w14:paraId="7B7D29CF"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0BB9F6D8" w14:textId="05723F59"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基本的な生活習慣の形成</w:t>
            </w:r>
          </w:p>
        </w:tc>
        <w:tc>
          <w:tcPr>
            <w:tcW w:w="2970" w:type="dxa"/>
            <w:tcBorders>
              <w:top w:val="dotted" w:sz="4" w:space="0" w:color="auto"/>
              <w:bottom w:val="dotted" w:sz="4" w:space="0" w:color="auto"/>
            </w:tcBorders>
          </w:tcPr>
          <w:p w14:paraId="783F6DB2" w14:textId="77777777" w:rsidR="00F51E21" w:rsidRDefault="00F51E21" w:rsidP="00F51E21">
            <w:pPr>
              <w:rPr>
                <w:rFonts w:ascii="BIZ UDPゴシック" w:eastAsia="BIZ UDPゴシック" w:hAnsi="BIZ UDPゴシック"/>
              </w:rPr>
            </w:pPr>
          </w:p>
        </w:tc>
      </w:tr>
      <w:tr w:rsidR="00F51E21" w14:paraId="09855E04" w14:textId="77777777" w:rsidTr="00F51E21">
        <w:trPr>
          <w:gridAfter w:val="1"/>
          <w:wAfter w:w="6" w:type="dxa"/>
        </w:trPr>
        <w:tc>
          <w:tcPr>
            <w:tcW w:w="1314" w:type="dxa"/>
            <w:gridSpan w:val="2"/>
            <w:vMerge/>
            <w:shd w:val="clear" w:color="auto" w:fill="BDD6EE" w:themeFill="accent5" w:themeFillTint="66"/>
          </w:tcPr>
          <w:p w14:paraId="2FBAACEC"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278899BA" w14:textId="735E19A6"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運動能力</w:t>
            </w:r>
          </w:p>
        </w:tc>
        <w:tc>
          <w:tcPr>
            <w:tcW w:w="2970" w:type="dxa"/>
            <w:tcBorders>
              <w:top w:val="dotted" w:sz="4" w:space="0" w:color="auto"/>
              <w:bottom w:val="dotted" w:sz="4" w:space="0" w:color="auto"/>
            </w:tcBorders>
          </w:tcPr>
          <w:p w14:paraId="3E7E2CB1" w14:textId="77777777" w:rsidR="00F51E21" w:rsidRDefault="00F51E21" w:rsidP="00F51E21">
            <w:pPr>
              <w:rPr>
                <w:rFonts w:ascii="BIZ UDPゴシック" w:eastAsia="BIZ UDPゴシック" w:hAnsi="BIZ UDPゴシック"/>
              </w:rPr>
            </w:pPr>
          </w:p>
        </w:tc>
      </w:tr>
      <w:tr w:rsidR="00F51E21" w14:paraId="6897F793" w14:textId="77777777" w:rsidTr="00F51E21">
        <w:trPr>
          <w:gridAfter w:val="1"/>
          <w:wAfter w:w="6" w:type="dxa"/>
        </w:trPr>
        <w:tc>
          <w:tcPr>
            <w:tcW w:w="1314" w:type="dxa"/>
            <w:gridSpan w:val="2"/>
            <w:vMerge/>
            <w:shd w:val="clear" w:color="auto" w:fill="BDD6EE" w:themeFill="accent5" w:themeFillTint="66"/>
          </w:tcPr>
          <w:p w14:paraId="0305E4DE"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1429C383" w14:textId="4BB5AB2F"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意思の相互伝達の能力</w:t>
            </w:r>
          </w:p>
        </w:tc>
        <w:tc>
          <w:tcPr>
            <w:tcW w:w="2970" w:type="dxa"/>
            <w:tcBorders>
              <w:top w:val="dotted" w:sz="4" w:space="0" w:color="auto"/>
              <w:bottom w:val="dotted" w:sz="4" w:space="0" w:color="auto"/>
            </w:tcBorders>
          </w:tcPr>
          <w:p w14:paraId="213E282D" w14:textId="77777777" w:rsidR="00F51E21" w:rsidRDefault="00F51E21" w:rsidP="00F51E21">
            <w:pPr>
              <w:rPr>
                <w:rFonts w:ascii="BIZ UDPゴシック" w:eastAsia="BIZ UDPゴシック" w:hAnsi="BIZ UDPゴシック"/>
              </w:rPr>
            </w:pPr>
          </w:p>
        </w:tc>
      </w:tr>
      <w:tr w:rsidR="00F51E21" w14:paraId="3D298506" w14:textId="77777777" w:rsidTr="00F51E21">
        <w:trPr>
          <w:gridAfter w:val="1"/>
          <w:wAfter w:w="6" w:type="dxa"/>
        </w:trPr>
        <w:tc>
          <w:tcPr>
            <w:tcW w:w="1314" w:type="dxa"/>
            <w:gridSpan w:val="2"/>
            <w:vMerge/>
            <w:shd w:val="clear" w:color="auto" w:fill="BDD6EE" w:themeFill="accent5" w:themeFillTint="66"/>
          </w:tcPr>
          <w:p w14:paraId="4EF1EBE4"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31F35A27" w14:textId="099D0B46"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感覚機能の発達</w:t>
            </w:r>
          </w:p>
        </w:tc>
        <w:tc>
          <w:tcPr>
            <w:tcW w:w="2970" w:type="dxa"/>
            <w:tcBorders>
              <w:top w:val="dotted" w:sz="4" w:space="0" w:color="auto"/>
              <w:bottom w:val="dotted" w:sz="4" w:space="0" w:color="auto"/>
            </w:tcBorders>
          </w:tcPr>
          <w:p w14:paraId="5FD65937" w14:textId="77777777" w:rsidR="00F51E21" w:rsidRDefault="00F51E21" w:rsidP="00F51E21">
            <w:pPr>
              <w:rPr>
                <w:rFonts w:ascii="BIZ UDPゴシック" w:eastAsia="BIZ UDPゴシック" w:hAnsi="BIZ UDPゴシック"/>
              </w:rPr>
            </w:pPr>
          </w:p>
        </w:tc>
      </w:tr>
      <w:tr w:rsidR="00F51E21" w14:paraId="66B216CB" w14:textId="77777777" w:rsidTr="00F51E21">
        <w:trPr>
          <w:gridAfter w:val="1"/>
          <w:wAfter w:w="6" w:type="dxa"/>
        </w:trPr>
        <w:tc>
          <w:tcPr>
            <w:tcW w:w="1314" w:type="dxa"/>
            <w:gridSpan w:val="2"/>
            <w:vMerge/>
            <w:shd w:val="clear" w:color="auto" w:fill="BDD6EE" w:themeFill="accent5" w:themeFillTint="66"/>
          </w:tcPr>
          <w:p w14:paraId="4A1E6054"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0A625634" w14:textId="13D88399"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知能の発達</w:t>
            </w:r>
          </w:p>
        </w:tc>
        <w:tc>
          <w:tcPr>
            <w:tcW w:w="2970" w:type="dxa"/>
            <w:tcBorders>
              <w:top w:val="dotted" w:sz="4" w:space="0" w:color="auto"/>
              <w:bottom w:val="dotted" w:sz="4" w:space="0" w:color="auto"/>
            </w:tcBorders>
          </w:tcPr>
          <w:p w14:paraId="7991BAA4" w14:textId="77777777" w:rsidR="00F51E21" w:rsidRDefault="00F51E21" w:rsidP="00F51E21">
            <w:pPr>
              <w:rPr>
                <w:rFonts w:ascii="BIZ UDPゴシック" w:eastAsia="BIZ UDPゴシック" w:hAnsi="BIZ UDPゴシック"/>
              </w:rPr>
            </w:pPr>
          </w:p>
        </w:tc>
      </w:tr>
      <w:tr w:rsidR="00F51E21" w14:paraId="0657F68D" w14:textId="77777777" w:rsidTr="00F51E21">
        <w:trPr>
          <w:gridAfter w:val="1"/>
          <w:wAfter w:w="6" w:type="dxa"/>
        </w:trPr>
        <w:tc>
          <w:tcPr>
            <w:tcW w:w="1314" w:type="dxa"/>
            <w:gridSpan w:val="2"/>
            <w:vMerge/>
            <w:shd w:val="clear" w:color="auto" w:fill="BDD6EE" w:themeFill="accent5" w:themeFillTint="66"/>
          </w:tcPr>
          <w:p w14:paraId="579CAD75"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30B7411D" w14:textId="6C48E15C"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情緒の安定</w:t>
            </w:r>
          </w:p>
        </w:tc>
        <w:tc>
          <w:tcPr>
            <w:tcW w:w="2970" w:type="dxa"/>
            <w:tcBorders>
              <w:top w:val="dotted" w:sz="4" w:space="0" w:color="auto"/>
              <w:bottom w:val="dotted" w:sz="4" w:space="0" w:color="auto"/>
            </w:tcBorders>
          </w:tcPr>
          <w:p w14:paraId="0149C6B0" w14:textId="77777777" w:rsidR="00F51E21" w:rsidRDefault="00F51E21" w:rsidP="00F51E21">
            <w:pPr>
              <w:rPr>
                <w:rFonts w:ascii="BIZ UDPゴシック" w:eastAsia="BIZ UDPゴシック" w:hAnsi="BIZ UDPゴシック"/>
              </w:rPr>
            </w:pPr>
          </w:p>
        </w:tc>
      </w:tr>
      <w:tr w:rsidR="00F51E21" w14:paraId="23CF3E4E" w14:textId="77777777" w:rsidTr="00F51E21">
        <w:trPr>
          <w:gridAfter w:val="1"/>
          <w:wAfter w:w="6" w:type="dxa"/>
        </w:trPr>
        <w:tc>
          <w:tcPr>
            <w:tcW w:w="1314" w:type="dxa"/>
            <w:gridSpan w:val="2"/>
            <w:vMerge/>
            <w:shd w:val="clear" w:color="auto" w:fill="BDD6EE" w:themeFill="accent5" w:themeFillTint="66"/>
          </w:tcPr>
          <w:p w14:paraId="28E0A821"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4D9EC4C4" w14:textId="1D7097E1"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社会性の発達</w:t>
            </w:r>
          </w:p>
        </w:tc>
        <w:tc>
          <w:tcPr>
            <w:tcW w:w="2970" w:type="dxa"/>
            <w:tcBorders>
              <w:top w:val="dotted" w:sz="4" w:space="0" w:color="auto"/>
              <w:bottom w:val="dotted" w:sz="4" w:space="0" w:color="auto"/>
            </w:tcBorders>
          </w:tcPr>
          <w:p w14:paraId="5EEF77AE" w14:textId="77777777" w:rsidR="00F51E21" w:rsidRDefault="00F51E21" w:rsidP="00F51E21">
            <w:pPr>
              <w:rPr>
                <w:rFonts w:ascii="BIZ UDPゴシック" w:eastAsia="BIZ UDPゴシック" w:hAnsi="BIZ UDPゴシック"/>
              </w:rPr>
            </w:pPr>
          </w:p>
        </w:tc>
      </w:tr>
      <w:tr w:rsidR="00F51E21" w14:paraId="7B75BEA3" w14:textId="77777777" w:rsidTr="00F51E21">
        <w:trPr>
          <w:gridAfter w:val="1"/>
          <w:wAfter w:w="6" w:type="dxa"/>
        </w:trPr>
        <w:tc>
          <w:tcPr>
            <w:tcW w:w="1314" w:type="dxa"/>
            <w:gridSpan w:val="2"/>
            <w:vMerge/>
            <w:shd w:val="clear" w:color="auto" w:fill="BDD6EE" w:themeFill="accent5" w:themeFillTint="66"/>
          </w:tcPr>
          <w:p w14:paraId="07D04636" w14:textId="77777777" w:rsidR="00F51E21" w:rsidRDefault="00F51E21" w:rsidP="00F51E21">
            <w:pPr>
              <w:rPr>
                <w:rFonts w:ascii="BIZ UDPゴシック" w:eastAsia="BIZ UDPゴシック" w:hAnsi="BIZ UDPゴシック"/>
              </w:rPr>
            </w:pPr>
          </w:p>
        </w:tc>
        <w:tc>
          <w:tcPr>
            <w:tcW w:w="5344" w:type="dxa"/>
            <w:tcBorders>
              <w:top w:val="single" w:sz="4" w:space="0" w:color="auto"/>
              <w:bottom w:val="single" w:sz="4" w:space="0" w:color="auto"/>
            </w:tcBorders>
            <w:shd w:val="clear" w:color="auto" w:fill="BDD6EE" w:themeFill="accent5" w:themeFillTint="66"/>
          </w:tcPr>
          <w:p w14:paraId="5C2248BE" w14:textId="7DAC14AF"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本人の障がいの状態等に関すること</w:t>
            </w:r>
          </w:p>
        </w:tc>
        <w:tc>
          <w:tcPr>
            <w:tcW w:w="2970" w:type="dxa"/>
            <w:tcBorders>
              <w:top w:val="single" w:sz="4" w:space="0" w:color="auto"/>
              <w:bottom w:val="single" w:sz="4" w:space="0" w:color="auto"/>
              <w:tl2br w:val="single" w:sz="4" w:space="0" w:color="auto"/>
              <w:tr2bl w:val="nil"/>
            </w:tcBorders>
            <w:shd w:val="clear" w:color="auto" w:fill="BDD6EE" w:themeFill="accent5" w:themeFillTint="66"/>
          </w:tcPr>
          <w:p w14:paraId="2A4D8861" w14:textId="77777777" w:rsidR="00F51E21" w:rsidRDefault="00F51E21" w:rsidP="00F51E21">
            <w:pPr>
              <w:rPr>
                <w:rFonts w:ascii="BIZ UDPゴシック" w:eastAsia="BIZ UDPゴシック" w:hAnsi="BIZ UDPゴシック"/>
              </w:rPr>
            </w:pPr>
          </w:p>
        </w:tc>
      </w:tr>
      <w:tr w:rsidR="00F51E21" w14:paraId="1F757742" w14:textId="77777777" w:rsidTr="00F51E21">
        <w:trPr>
          <w:gridAfter w:val="1"/>
          <w:wAfter w:w="6" w:type="dxa"/>
        </w:trPr>
        <w:tc>
          <w:tcPr>
            <w:tcW w:w="1314" w:type="dxa"/>
            <w:gridSpan w:val="2"/>
            <w:vMerge/>
            <w:shd w:val="clear" w:color="auto" w:fill="BDD6EE" w:themeFill="accent5" w:themeFillTint="66"/>
          </w:tcPr>
          <w:p w14:paraId="0DD5E5C9" w14:textId="77777777" w:rsidR="00F51E21" w:rsidRDefault="00F51E21" w:rsidP="00F51E21">
            <w:pPr>
              <w:rPr>
                <w:rFonts w:ascii="BIZ UDPゴシック" w:eastAsia="BIZ UDPゴシック" w:hAnsi="BIZ UDPゴシック"/>
              </w:rPr>
            </w:pPr>
          </w:p>
        </w:tc>
        <w:tc>
          <w:tcPr>
            <w:tcW w:w="5344" w:type="dxa"/>
            <w:tcBorders>
              <w:top w:val="single" w:sz="4" w:space="0" w:color="auto"/>
              <w:bottom w:val="dotted" w:sz="4" w:space="0" w:color="auto"/>
            </w:tcBorders>
            <w:vAlign w:val="center"/>
          </w:tcPr>
          <w:p w14:paraId="61DD163A" w14:textId="349B1BE6"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・障がいの理解</w:t>
            </w:r>
          </w:p>
        </w:tc>
        <w:tc>
          <w:tcPr>
            <w:tcW w:w="2970" w:type="dxa"/>
            <w:tcBorders>
              <w:top w:val="single" w:sz="4" w:space="0" w:color="auto"/>
              <w:bottom w:val="dotted" w:sz="4" w:space="0" w:color="auto"/>
            </w:tcBorders>
          </w:tcPr>
          <w:p w14:paraId="79AA9079" w14:textId="1D52F975" w:rsidR="00F51E21" w:rsidRDefault="00F51E21" w:rsidP="00F51E21">
            <w:pPr>
              <w:rPr>
                <w:rFonts w:ascii="BIZ UDPゴシック" w:eastAsia="BIZ UDPゴシック" w:hAnsi="BIZ UDPゴシック"/>
              </w:rPr>
            </w:pPr>
          </w:p>
        </w:tc>
      </w:tr>
      <w:tr w:rsidR="00F51E21" w14:paraId="2F36E180" w14:textId="77777777" w:rsidTr="00F51E21">
        <w:trPr>
          <w:gridAfter w:val="1"/>
          <w:wAfter w:w="6" w:type="dxa"/>
        </w:trPr>
        <w:tc>
          <w:tcPr>
            <w:tcW w:w="1314" w:type="dxa"/>
            <w:gridSpan w:val="2"/>
            <w:vMerge/>
            <w:shd w:val="clear" w:color="auto" w:fill="BDD6EE" w:themeFill="accent5" w:themeFillTint="66"/>
          </w:tcPr>
          <w:p w14:paraId="48F2B24C"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21AEF0D1" w14:textId="3DF1FCEB"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・障がいによる学習上又は生活上の困難を改善するために、工夫し、自分の可能性を生かす能力</w:t>
            </w:r>
          </w:p>
        </w:tc>
        <w:tc>
          <w:tcPr>
            <w:tcW w:w="2970" w:type="dxa"/>
            <w:tcBorders>
              <w:top w:val="dotted" w:sz="4" w:space="0" w:color="auto"/>
              <w:bottom w:val="dotted" w:sz="4" w:space="0" w:color="auto"/>
            </w:tcBorders>
          </w:tcPr>
          <w:p w14:paraId="4F594848" w14:textId="77777777" w:rsidR="00F51E21" w:rsidRDefault="00F51E21" w:rsidP="00F51E21">
            <w:pPr>
              <w:rPr>
                <w:rFonts w:ascii="BIZ UDPゴシック" w:eastAsia="BIZ UDPゴシック" w:hAnsi="BIZ UDPゴシック"/>
              </w:rPr>
            </w:pPr>
          </w:p>
        </w:tc>
      </w:tr>
      <w:tr w:rsidR="00F51E21" w14:paraId="0D4E5A90" w14:textId="77777777" w:rsidTr="00F51E21">
        <w:trPr>
          <w:gridAfter w:val="1"/>
          <w:wAfter w:w="6" w:type="dxa"/>
        </w:trPr>
        <w:tc>
          <w:tcPr>
            <w:tcW w:w="1314" w:type="dxa"/>
            <w:gridSpan w:val="2"/>
            <w:vMerge/>
            <w:shd w:val="clear" w:color="auto" w:fill="BDD6EE" w:themeFill="accent5" w:themeFillTint="66"/>
          </w:tcPr>
          <w:p w14:paraId="2A5A1D38"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5E1FAB3C" w14:textId="246CE5E0"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・自立への意欲</w:t>
            </w:r>
          </w:p>
        </w:tc>
        <w:tc>
          <w:tcPr>
            <w:tcW w:w="2970" w:type="dxa"/>
            <w:tcBorders>
              <w:top w:val="dotted" w:sz="4" w:space="0" w:color="auto"/>
              <w:bottom w:val="dotted" w:sz="4" w:space="0" w:color="auto"/>
            </w:tcBorders>
          </w:tcPr>
          <w:p w14:paraId="7FF8F7FB" w14:textId="77777777" w:rsidR="00F51E21" w:rsidRDefault="00F51E21" w:rsidP="00F51E21">
            <w:pPr>
              <w:rPr>
                <w:rFonts w:ascii="BIZ UDPゴシック" w:eastAsia="BIZ UDPゴシック" w:hAnsi="BIZ UDPゴシック"/>
              </w:rPr>
            </w:pPr>
          </w:p>
        </w:tc>
      </w:tr>
      <w:tr w:rsidR="00F51E21" w14:paraId="03A464A6" w14:textId="77777777" w:rsidTr="00F51E21">
        <w:trPr>
          <w:gridAfter w:val="1"/>
          <w:wAfter w:w="6" w:type="dxa"/>
        </w:trPr>
        <w:tc>
          <w:tcPr>
            <w:tcW w:w="1314" w:type="dxa"/>
            <w:gridSpan w:val="2"/>
            <w:vMerge/>
            <w:shd w:val="clear" w:color="auto" w:fill="BDD6EE" w:themeFill="accent5" w:themeFillTint="66"/>
          </w:tcPr>
          <w:p w14:paraId="792083E1"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F704845" w14:textId="2DC6C5DB"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・対人関係</w:t>
            </w:r>
          </w:p>
        </w:tc>
        <w:tc>
          <w:tcPr>
            <w:tcW w:w="2970" w:type="dxa"/>
            <w:tcBorders>
              <w:top w:val="dotted" w:sz="4" w:space="0" w:color="auto"/>
              <w:bottom w:val="dotted" w:sz="4" w:space="0" w:color="auto"/>
            </w:tcBorders>
          </w:tcPr>
          <w:p w14:paraId="419170E2" w14:textId="77777777" w:rsidR="00F51E21" w:rsidRDefault="00F51E21" w:rsidP="00F51E21">
            <w:pPr>
              <w:rPr>
                <w:rFonts w:ascii="BIZ UDPゴシック" w:eastAsia="BIZ UDPゴシック" w:hAnsi="BIZ UDPゴシック"/>
              </w:rPr>
            </w:pPr>
          </w:p>
        </w:tc>
      </w:tr>
      <w:tr w:rsidR="00F51E21" w14:paraId="777DBB48" w14:textId="77777777" w:rsidTr="00F51E21">
        <w:trPr>
          <w:gridAfter w:val="1"/>
          <w:wAfter w:w="6" w:type="dxa"/>
        </w:trPr>
        <w:tc>
          <w:tcPr>
            <w:tcW w:w="1314" w:type="dxa"/>
            <w:gridSpan w:val="2"/>
            <w:vMerge/>
            <w:shd w:val="clear" w:color="auto" w:fill="BDD6EE" w:themeFill="accent5" w:themeFillTint="66"/>
          </w:tcPr>
          <w:p w14:paraId="7A812EB1" w14:textId="77777777" w:rsidR="00F51E21" w:rsidRDefault="00F51E21" w:rsidP="00F51E21">
            <w:pPr>
              <w:rPr>
                <w:rFonts w:ascii="BIZ UDPゴシック" w:eastAsia="BIZ UDPゴシック" w:hAnsi="BIZ UDPゴシック"/>
              </w:rPr>
            </w:pPr>
          </w:p>
        </w:tc>
        <w:tc>
          <w:tcPr>
            <w:tcW w:w="5344" w:type="dxa"/>
            <w:tcBorders>
              <w:top w:val="dotted" w:sz="4" w:space="0" w:color="auto"/>
            </w:tcBorders>
            <w:shd w:val="clear" w:color="auto" w:fill="auto"/>
            <w:vAlign w:val="center"/>
          </w:tcPr>
          <w:p w14:paraId="48E9474B" w14:textId="0A669A39"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・学習意欲や学習に対する取組の姿勢</w:t>
            </w:r>
          </w:p>
        </w:tc>
        <w:tc>
          <w:tcPr>
            <w:tcW w:w="2970" w:type="dxa"/>
            <w:tcBorders>
              <w:top w:val="dotted" w:sz="4" w:space="0" w:color="auto"/>
              <w:bottom w:val="single" w:sz="4" w:space="0" w:color="auto"/>
            </w:tcBorders>
          </w:tcPr>
          <w:p w14:paraId="3860DFFD" w14:textId="77777777" w:rsidR="00F51E21" w:rsidRDefault="00F51E21" w:rsidP="00F51E21">
            <w:pPr>
              <w:rPr>
                <w:rFonts w:ascii="BIZ UDPゴシック" w:eastAsia="BIZ UDPゴシック" w:hAnsi="BIZ UDPゴシック"/>
              </w:rPr>
            </w:pPr>
          </w:p>
        </w:tc>
      </w:tr>
      <w:tr w:rsidR="00F51E21" w14:paraId="75EFBDE2" w14:textId="77777777" w:rsidTr="00F51E21">
        <w:trPr>
          <w:gridAfter w:val="1"/>
          <w:wAfter w:w="6" w:type="dxa"/>
        </w:trPr>
        <w:tc>
          <w:tcPr>
            <w:tcW w:w="1314" w:type="dxa"/>
            <w:gridSpan w:val="2"/>
            <w:vMerge/>
            <w:shd w:val="clear" w:color="auto" w:fill="BDD6EE" w:themeFill="accent5" w:themeFillTint="66"/>
          </w:tcPr>
          <w:p w14:paraId="52CC78ED" w14:textId="77777777" w:rsidR="00F51E21" w:rsidRDefault="00F51E21" w:rsidP="00F51E21">
            <w:pPr>
              <w:rPr>
                <w:rFonts w:ascii="BIZ UDPゴシック" w:eastAsia="BIZ UDPゴシック" w:hAnsi="BIZ UDPゴシック"/>
              </w:rPr>
            </w:pPr>
          </w:p>
        </w:tc>
        <w:tc>
          <w:tcPr>
            <w:tcW w:w="5344" w:type="dxa"/>
            <w:tcBorders>
              <w:top w:val="single" w:sz="4" w:space="0" w:color="auto"/>
            </w:tcBorders>
            <w:shd w:val="clear" w:color="auto" w:fill="BDD6EE" w:themeFill="accent5" w:themeFillTint="66"/>
          </w:tcPr>
          <w:p w14:paraId="0947F21E" w14:textId="227EF571"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諸検査等の実施</w:t>
            </w:r>
          </w:p>
        </w:tc>
        <w:tc>
          <w:tcPr>
            <w:tcW w:w="2970" w:type="dxa"/>
            <w:tcBorders>
              <w:top w:val="single" w:sz="4" w:space="0" w:color="auto"/>
              <w:tl2br w:val="single" w:sz="4" w:space="0" w:color="auto"/>
              <w:tr2bl w:val="nil"/>
            </w:tcBorders>
            <w:shd w:val="clear" w:color="auto" w:fill="BDD6EE" w:themeFill="accent5" w:themeFillTint="66"/>
          </w:tcPr>
          <w:p w14:paraId="28203075" w14:textId="77777777" w:rsidR="00F51E21" w:rsidRDefault="00F51E21" w:rsidP="00F51E21">
            <w:pPr>
              <w:rPr>
                <w:rFonts w:ascii="BIZ UDPゴシック" w:eastAsia="BIZ UDPゴシック" w:hAnsi="BIZ UDPゴシック"/>
              </w:rPr>
            </w:pPr>
          </w:p>
        </w:tc>
      </w:tr>
      <w:tr w:rsidR="00F51E21" w14:paraId="2B09D405" w14:textId="77777777" w:rsidTr="00F51E21">
        <w:trPr>
          <w:gridAfter w:val="1"/>
          <w:wAfter w:w="6" w:type="dxa"/>
        </w:trPr>
        <w:tc>
          <w:tcPr>
            <w:tcW w:w="1314" w:type="dxa"/>
            <w:gridSpan w:val="2"/>
            <w:vMerge/>
            <w:shd w:val="clear" w:color="auto" w:fill="BDD6EE" w:themeFill="accent5" w:themeFillTint="66"/>
          </w:tcPr>
          <w:p w14:paraId="48A07190" w14:textId="77777777" w:rsidR="00F51E21" w:rsidRDefault="00F51E21" w:rsidP="00F51E21">
            <w:pPr>
              <w:rPr>
                <w:rFonts w:ascii="BIZ UDPゴシック" w:eastAsia="BIZ UDPゴシック" w:hAnsi="BIZ UDPゴシック"/>
              </w:rPr>
            </w:pPr>
          </w:p>
        </w:tc>
        <w:tc>
          <w:tcPr>
            <w:tcW w:w="5344" w:type="dxa"/>
            <w:tcBorders>
              <w:top w:val="single" w:sz="4" w:space="0" w:color="auto"/>
              <w:bottom w:val="dotted" w:sz="4" w:space="0" w:color="auto"/>
            </w:tcBorders>
            <w:vAlign w:val="center"/>
          </w:tcPr>
          <w:p w14:paraId="4E316BB7" w14:textId="6F2D4854"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個別式検査の種類</w:t>
            </w:r>
          </w:p>
        </w:tc>
        <w:tc>
          <w:tcPr>
            <w:tcW w:w="2970" w:type="dxa"/>
            <w:tcBorders>
              <w:top w:val="dotted" w:sz="4" w:space="0" w:color="auto"/>
              <w:bottom w:val="dotted" w:sz="4" w:space="0" w:color="auto"/>
            </w:tcBorders>
          </w:tcPr>
          <w:p w14:paraId="58FE337B" w14:textId="77777777" w:rsidR="00F51E21" w:rsidRDefault="00F51E21" w:rsidP="00F51E21">
            <w:pPr>
              <w:rPr>
                <w:rFonts w:ascii="BIZ UDPゴシック" w:eastAsia="BIZ UDPゴシック" w:hAnsi="BIZ UDPゴシック"/>
              </w:rPr>
            </w:pPr>
          </w:p>
        </w:tc>
      </w:tr>
      <w:tr w:rsidR="00F51E21" w14:paraId="314AE0B7" w14:textId="77777777" w:rsidTr="00623184">
        <w:trPr>
          <w:gridAfter w:val="1"/>
          <w:wAfter w:w="6" w:type="dxa"/>
        </w:trPr>
        <w:tc>
          <w:tcPr>
            <w:tcW w:w="1314" w:type="dxa"/>
            <w:gridSpan w:val="2"/>
            <w:vMerge/>
            <w:shd w:val="clear" w:color="auto" w:fill="BDD6EE" w:themeFill="accent5" w:themeFillTint="66"/>
          </w:tcPr>
          <w:p w14:paraId="63206BD3"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6DD55D09" w14:textId="373CB4C1"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発達検査</w:t>
            </w:r>
          </w:p>
        </w:tc>
        <w:tc>
          <w:tcPr>
            <w:tcW w:w="2970" w:type="dxa"/>
            <w:tcBorders>
              <w:top w:val="dotted" w:sz="4" w:space="0" w:color="auto"/>
              <w:bottom w:val="dotted" w:sz="4" w:space="0" w:color="auto"/>
            </w:tcBorders>
          </w:tcPr>
          <w:p w14:paraId="2D5F04E0" w14:textId="77777777" w:rsidR="00F51E21" w:rsidRDefault="00F51E21" w:rsidP="00F51E21">
            <w:pPr>
              <w:rPr>
                <w:rFonts w:ascii="BIZ UDPゴシック" w:eastAsia="BIZ UDPゴシック" w:hAnsi="BIZ UDPゴシック"/>
              </w:rPr>
            </w:pPr>
          </w:p>
        </w:tc>
      </w:tr>
      <w:tr w:rsidR="00F51E21" w14:paraId="1BABE0B3" w14:textId="77777777" w:rsidTr="00623184">
        <w:trPr>
          <w:gridAfter w:val="1"/>
          <w:wAfter w:w="6" w:type="dxa"/>
        </w:trPr>
        <w:tc>
          <w:tcPr>
            <w:tcW w:w="1314" w:type="dxa"/>
            <w:gridSpan w:val="2"/>
            <w:vMerge/>
            <w:shd w:val="clear" w:color="auto" w:fill="BDD6EE" w:themeFill="accent5" w:themeFillTint="66"/>
          </w:tcPr>
          <w:p w14:paraId="56337B34"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100A4EF0" w14:textId="2EEF1BDE"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検査実施上の工夫等</w:t>
            </w:r>
          </w:p>
        </w:tc>
        <w:tc>
          <w:tcPr>
            <w:tcW w:w="2970" w:type="dxa"/>
            <w:tcBorders>
              <w:top w:val="dotted" w:sz="4" w:space="0" w:color="auto"/>
              <w:bottom w:val="dotted" w:sz="4" w:space="0" w:color="auto"/>
            </w:tcBorders>
          </w:tcPr>
          <w:p w14:paraId="768306E1" w14:textId="77777777" w:rsidR="00F51E21" w:rsidRDefault="00F51E21" w:rsidP="00F51E21">
            <w:pPr>
              <w:rPr>
                <w:rFonts w:ascii="BIZ UDPゴシック" w:eastAsia="BIZ UDPゴシック" w:hAnsi="BIZ UDPゴシック"/>
              </w:rPr>
            </w:pPr>
          </w:p>
        </w:tc>
      </w:tr>
      <w:tr w:rsidR="00F51E21" w14:paraId="53AFDAF3" w14:textId="77777777" w:rsidTr="00623184">
        <w:trPr>
          <w:gridAfter w:val="1"/>
          <w:wAfter w:w="6" w:type="dxa"/>
        </w:trPr>
        <w:tc>
          <w:tcPr>
            <w:tcW w:w="1314" w:type="dxa"/>
            <w:gridSpan w:val="2"/>
            <w:vMerge/>
            <w:shd w:val="clear" w:color="auto" w:fill="BDD6EE" w:themeFill="accent5" w:themeFillTint="66"/>
          </w:tcPr>
          <w:p w14:paraId="64DC4C34" w14:textId="77777777" w:rsidR="00F51E21" w:rsidRDefault="00F51E21" w:rsidP="00F51E21">
            <w:pPr>
              <w:rPr>
                <w:rFonts w:ascii="BIZ UDPゴシック" w:eastAsia="BIZ UDPゴシック" w:hAnsi="BIZ UDPゴシック"/>
              </w:rPr>
            </w:pPr>
          </w:p>
        </w:tc>
        <w:tc>
          <w:tcPr>
            <w:tcW w:w="5344" w:type="dxa"/>
            <w:tcBorders>
              <w:top w:val="dotted" w:sz="4" w:space="0" w:color="auto"/>
              <w:bottom w:val="dotted" w:sz="4" w:space="0" w:color="auto"/>
            </w:tcBorders>
            <w:vAlign w:val="center"/>
          </w:tcPr>
          <w:p w14:paraId="72644CF1" w14:textId="260CDFA1"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検査結果の評価</w:t>
            </w:r>
          </w:p>
        </w:tc>
        <w:tc>
          <w:tcPr>
            <w:tcW w:w="2970" w:type="dxa"/>
            <w:tcBorders>
              <w:top w:val="dotted" w:sz="4" w:space="0" w:color="auto"/>
              <w:bottom w:val="dotted" w:sz="4" w:space="0" w:color="auto"/>
            </w:tcBorders>
          </w:tcPr>
          <w:p w14:paraId="0CE8A287" w14:textId="77777777" w:rsidR="00F51E21" w:rsidRDefault="00F51E21" w:rsidP="00F51E21">
            <w:pPr>
              <w:rPr>
                <w:rFonts w:ascii="BIZ UDPゴシック" w:eastAsia="BIZ UDPゴシック" w:hAnsi="BIZ UDPゴシック"/>
              </w:rPr>
            </w:pPr>
          </w:p>
        </w:tc>
      </w:tr>
      <w:tr w:rsidR="00F51E21" w14:paraId="0556607B" w14:textId="77777777" w:rsidTr="00F51E21">
        <w:trPr>
          <w:gridAfter w:val="1"/>
          <w:wAfter w:w="6" w:type="dxa"/>
        </w:trPr>
        <w:tc>
          <w:tcPr>
            <w:tcW w:w="1314" w:type="dxa"/>
            <w:gridSpan w:val="2"/>
            <w:vMerge/>
            <w:shd w:val="clear" w:color="auto" w:fill="BDD6EE" w:themeFill="accent5" w:themeFillTint="66"/>
          </w:tcPr>
          <w:p w14:paraId="341C90B0" w14:textId="77777777" w:rsidR="00F51E21" w:rsidRDefault="00F51E21" w:rsidP="00F51E21">
            <w:pPr>
              <w:rPr>
                <w:rFonts w:ascii="BIZ UDPゴシック" w:eastAsia="BIZ UDPゴシック" w:hAnsi="BIZ UDPゴシック"/>
              </w:rPr>
            </w:pPr>
          </w:p>
        </w:tc>
        <w:tc>
          <w:tcPr>
            <w:tcW w:w="5344" w:type="dxa"/>
            <w:tcBorders>
              <w:top w:val="dotted" w:sz="4" w:space="0" w:color="auto"/>
            </w:tcBorders>
            <w:vAlign w:val="center"/>
          </w:tcPr>
          <w:p w14:paraId="46E7861B" w14:textId="31B0C73F" w:rsidR="00F51E21" w:rsidRDefault="00F51E21" w:rsidP="00F51E21">
            <w:pPr>
              <w:rPr>
                <w:rFonts w:ascii="BIZ UDPゴシック" w:eastAsia="BIZ UDPゴシック" w:hAnsi="BIZ UDPゴシック"/>
              </w:rPr>
            </w:pPr>
            <w:r w:rsidRPr="00FE4807">
              <w:rPr>
                <w:rFonts w:ascii="BIZ UDPゴシック" w:eastAsia="BIZ UDPゴシック" w:hAnsi="BIZ UDPゴシック" w:hint="eastAsia"/>
              </w:rPr>
              <w:t>行動観察</w:t>
            </w:r>
          </w:p>
        </w:tc>
        <w:tc>
          <w:tcPr>
            <w:tcW w:w="2970" w:type="dxa"/>
            <w:tcBorders>
              <w:top w:val="dotted" w:sz="4" w:space="0" w:color="auto"/>
              <w:bottom w:val="single" w:sz="4" w:space="0" w:color="auto"/>
            </w:tcBorders>
          </w:tcPr>
          <w:p w14:paraId="3B108F4D" w14:textId="77777777" w:rsidR="00F51E21" w:rsidRDefault="00F51E21" w:rsidP="00F51E21">
            <w:pPr>
              <w:rPr>
                <w:rFonts w:ascii="BIZ UDPゴシック" w:eastAsia="BIZ UDPゴシック" w:hAnsi="BIZ UDPゴシック"/>
              </w:rPr>
            </w:pPr>
          </w:p>
        </w:tc>
      </w:tr>
      <w:tr w:rsidR="00F51E21" w14:paraId="48294E3F" w14:textId="77777777" w:rsidTr="00F51E21">
        <w:trPr>
          <w:gridAfter w:val="1"/>
          <w:wAfter w:w="6" w:type="dxa"/>
        </w:trPr>
        <w:tc>
          <w:tcPr>
            <w:tcW w:w="1314" w:type="dxa"/>
            <w:gridSpan w:val="2"/>
            <w:vMerge/>
            <w:shd w:val="clear" w:color="auto" w:fill="BDD6EE" w:themeFill="accent5" w:themeFillTint="66"/>
          </w:tcPr>
          <w:p w14:paraId="176E1FFC" w14:textId="77777777" w:rsidR="00F51E21" w:rsidRDefault="00F51E21" w:rsidP="00F51E21">
            <w:pPr>
              <w:rPr>
                <w:rFonts w:ascii="BIZ UDPゴシック" w:eastAsia="BIZ UDPゴシック" w:hAnsi="BIZ UDPゴシック"/>
              </w:rPr>
            </w:pPr>
          </w:p>
        </w:tc>
        <w:tc>
          <w:tcPr>
            <w:tcW w:w="5344" w:type="dxa"/>
            <w:tcBorders>
              <w:top w:val="single" w:sz="4" w:space="0" w:color="auto"/>
            </w:tcBorders>
            <w:shd w:val="clear" w:color="auto" w:fill="BDD6EE" w:themeFill="accent5" w:themeFillTint="66"/>
            <w:vAlign w:val="center"/>
          </w:tcPr>
          <w:p w14:paraId="76CDCE2D" w14:textId="2C872ECD"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認定こども園・幼稚園・保育所、児童発達支援施設等からの情報の把握</w:t>
            </w:r>
          </w:p>
        </w:tc>
        <w:tc>
          <w:tcPr>
            <w:tcW w:w="2970" w:type="dxa"/>
            <w:tcBorders>
              <w:top w:val="single" w:sz="4" w:space="0" w:color="auto"/>
              <w:bottom w:val="single" w:sz="4" w:space="0" w:color="auto"/>
              <w:tl2br w:val="single" w:sz="4" w:space="0" w:color="auto"/>
            </w:tcBorders>
            <w:shd w:val="clear" w:color="auto" w:fill="BDD6EE" w:themeFill="accent5" w:themeFillTint="66"/>
          </w:tcPr>
          <w:p w14:paraId="506B8710" w14:textId="77777777" w:rsidR="00F51E21" w:rsidRDefault="00F51E21" w:rsidP="00F51E21">
            <w:pPr>
              <w:rPr>
                <w:rFonts w:ascii="BIZ UDPゴシック" w:eastAsia="BIZ UDPゴシック" w:hAnsi="BIZ UDPゴシック"/>
              </w:rPr>
            </w:pPr>
          </w:p>
        </w:tc>
      </w:tr>
      <w:tr w:rsidR="00F51E21" w14:paraId="47BDEF2D" w14:textId="77777777" w:rsidTr="00F51E21">
        <w:trPr>
          <w:gridAfter w:val="1"/>
          <w:wAfter w:w="6" w:type="dxa"/>
        </w:trPr>
        <w:tc>
          <w:tcPr>
            <w:tcW w:w="1314" w:type="dxa"/>
            <w:gridSpan w:val="2"/>
            <w:vMerge/>
            <w:shd w:val="clear" w:color="auto" w:fill="BDD6EE" w:themeFill="accent5" w:themeFillTint="66"/>
          </w:tcPr>
          <w:p w14:paraId="483AFBD6" w14:textId="77777777" w:rsidR="00F51E21" w:rsidRDefault="00F51E21" w:rsidP="00F51E21">
            <w:pPr>
              <w:rPr>
                <w:rFonts w:ascii="BIZ UDPゴシック" w:eastAsia="BIZ UDPゴシック" w:hAnsi="BIZ UDPゴシック"/>
              </w:rPr>
            </w:pPr>
          </w:p>
        </w:tc>
        <w:tc>
          <w:tcPr>
            <w:tcW w:w="5344" w:type="dxa"/>
            <w:tcBorders>
              <w:top w:val="dotted" w:sz="4" w:space="0" w:color="auto"/>
            </w:tcBorders>
            <w:shd w:val="clear" w:color="auto" w:fill="auto"/>
            <w:vAlign w:val="center"/>
          </w:tcPr>
          <w:p w14:paraId="34C451BB" w14:textId="77777777" w:rsidR="00F51E21" w:rsidRDefault="00F51E21" w:rsidP="00F51E21">
            <w:pPr>
              <w:rPr>
                <w:rFonts w:ascii="BIZ UDPゴシック" w:eastAsia="BIZ UDPゴシック" w:hAnsi="BIZ UDPゴシック"/>
              </w:rPr>
            </w:pPr>
            <w:r>
              <w:rPr>
                <w:rFonts w:ascii="BIZ UDPゴシック" w:eastAsia="BIZ UDPゴシック" w:hAnsi="BIZ UDPゴシック" w:hint="eastAsia"/>
              </w:rPr>
              <w:t>集団生活に向けた情報、成長過程</w:t>
            </w:r>
          </w:p>
          <w:p w14:paraId="19DC1E7B" w14:textId="2CBB9EB5" w:rsidR="00F51E21" w:rsidRPr="00F51E21" w:rsidRDefault="00F51E21" w:rsidP="00F51E21">
            <w:pPr>
              <w:rPr>
                <w:rFonts w:ascii="BIZ UDPゴシック" w:eastAsia="BIZ UDPゴシック" w:hAnsi="BIZ UDPゴシック"/>
              </w:rPr>
            </w:pPr>
          </w:p>
        </w:tc>
        <w:tc>
          <w:tcPr>
            <w:tcW w:w="2970" w:type="dxa"/>
            <w:tcBorders>
              <w:top w:val="dotted" w:sz="4" w:space="0" w:color="auto"/>
              <w:bottom w:val="single" w:sz="4" w:space="0" w:color="auto"/>
            </w:tcBorders>
          </w:tcPr>
          <w:p w14:paraId="2C8A1114" w14:textId="77777777" w:rsidR="00F51E21" w:rsidRDefault="00F51E21" w:rsidP="00F51E21">
            <w:pPr>
              <w:rPr>
                <w:rFonts w:ascii="BIZ UDPゴシック" w:eastAsia="BIZ UDPゴシック" w:hAnsi="BIZ UDPゴシック"/>
              </w:rPr>
            </w:pPr>
          </w:p>
        </w:tc>
      </w:tr>
      <w:tr w:rsidR="00F51E21" w14:paraId="771529F8" w14:textId="77777777" w:rsidTr="00697212">
        <w:trPr>
          <w:gridAfter w:val="1"/>
          <w:wAfter w:w="6" w:type="dxa"/>
        </w:trPr>
        <w:tc>
          <w:tcPr>
            <w:tcW w:w="9628" w:type="dxa"/>
            <w:gridSpan w:val="4"/>
            <w:shd w:val="clear" w:color="auto" w:fill="BDD6EE" w:themeFill="accent5" w:themeFillTint="66"/>
          </w:tcPr>
          <w:p w14:paraId="18E728CE" w14:textId="2F066FFD" w:rsidR="00F51E21" w:rsidRPr="00697212" w:rsidRDefault="00F51E21" w:rsidP="00F51E21">
            <w:pPr>
              <w:spacing w:line="320" w:lineRule="exact"/>
              <w:rPr>
                <w:rFonts w:ascii="BIZ UDPゴシック" w:eastAsia="BIZ UDPゴシック" w:hAnsi="BIZ UDPゴシック"/>
                <w:b/>
                <w:bCs/>
              </w:rPr>
            </w:pPr>
            <w:r w:rsidRPr="00697212">
              <w:rPr>
                <w:rFonts w:ascii="BIZ UDPゴシック" w:eastAsia="BIZ UDPゴシック" w:hAnsi="BIZ UDPゴシック" w:hint="eastAsia"/>
                <w:b/>
                <w:bCs/>
              </w:rPr>
              <w:lastRenderedPageBreak/>
              <w:t xml:space="preserve">②　</w:t>
            </w:r>
            <w:r>
              <w:rPr>
                <w:rFonts w:ascii="BIZ UDPゴシック" w:eastAsia="BIZ UDPゴシック" w:hAnsi="BIZ UDPゴシック" w:hint="eastAsia"/>
                <w:b/>
                <w:bCs/>
              </w:rPr>
              <w:t>言語障がい</w:t>
            </w:r>
            <w:r w:rsidRPr="00697212">
              <w:rPr>
                <w:rFonts w:ascii="BIZ UDPゴシック" w:eastAsia="BIZ UDPゴシック" w:hAnsi="BIZ UDPゴシック" w:hint="eastAsia"/>
                <w:b/>
                <w:bCs/>
              </w:rPr>
              <w:t>のある子</w:t>
            </w:r>
            <w:r>
              <w:rPr>
                <w:rFonts w:ascii="BIZ UDPゴシック" w:eastAsia="BIZ UDPゴシック" w:hAnsi="BIZ UDPゴシック" w:hint="eastAsia"/>
                <w:b/>
                <w:bCs/>
              </w:rPr>
              <w:t>ども</w:t>
            </w:r>
            <w:r w:rsidRPr="00697212">
              <w:rPr>
                <w:rFonts w:ascii="BIZ UDPゴシック" w:eastAsia="BIZ UDPゴシック" w:hAnsi="BIZ UDPゴシック" w:hint="eastAsia"/>
                <w:b/>
                <w:bCs/>
              </w:rPr>
              <w:t>に対する特別な指導内容</w:t>
            </w:r>
          </w:p>
        </w:tc>
      </w:tr>
      <w:tr w:rsidR="00F51E21" w14:paraId="50314FCE" w14:textId="77777777" w:rsidTr="00F51E21">
        <w:tc>
          <w:tcPr>
            <w:tcW w:w="6658" w:type="dxa"/>
            <w:gridSpan w:val="3"/>
            <w:tcBorders>
              <w:bottom w:val="dotted" w:sz="4" w:space="0" w:color="auto"/>
            </w:tcBorders>
            <w:shd w:val="clear" w:color="auto" w:fill="BDD6EE" w:themeFill="accent5" w:themeFillTint="66"/>
            <w:vAlign w:val="center"/>
          </w:tcPr>
          <w:p w14:paraId="52F038D2" w14:textId="0AC56220" w:rsidR="00F51E21" w:rsidRDefault="00F51E21" w:rsidP="00F51E21">
            <w:pPr>
              <w:spacing w:line="320" w:lineRule="exact"/>
              <w:rPr>
                <w:rFonts w:ascii="BIZ UDPゴシック" w:eastAsia="BIZ UDPゴシック" w:hAnsi="BIZ UDPゴシック"/>
              </w:rPr>
            </w:pPr>
            <w:bookmarkStart w:id="0" w:name="_Hlk98982009"/>
            <w:r>
              <w:rPr>
                <w:rFonts w:ascii="BIZ UDPゴシック" w:eastAsia="BIZ UDPゴシック" w:hAnsi="BIZ UDPゴシック" w:hint="eastAsia"/>
              </w:rPr>
              <w:t>構音障がいの指導</w:t>
            </w:r>
          </w:p>
        </w:tc>
        <w:tc>
          <w:tcPr>
            <w:tcW w:w="2976" w:type="dxa"/>
            <w:gridSpan w:val="2"/>
            <w:tcBorders>
              <w:top w:val="dotted" w:sz="4" w:space="0" w:color="auto"/>
              <w:bottom w:val="single" w:sz="4" w:space="0" w:color="auto"/>
              <w:tl2br w:val="single" w:sz="4" w:space="0" w:color="auto"/>
            </w:tcBorders>
            <w:shd w:val="clear" w:color="auto" w:fill="BDD6EE" w:themeFill="accent5" w:themeFillTint="66"/>
          </w:tcPr>
          <w:p w14:paraId="64C0B6CA" w14:textId="78A39BA8" w:rsidR="00F51E21" w:rsidRDefault="00F51E21" w:rsidP="00F51E21">
            <w:pPr>
              <w:spacing w:line="320" w:lineRule="exact"/>
              <w:rPr>
                <w:rFonts w:ascii="BIZ UDPゴシック" w:eastAsia="BIZ UDPゴシック" w:hAnsi="BIZ UDPゴシック"/>
              </w:rPr>
            </w:pPr>
          </w:p>
        </w:tc>
      </w:tr>
      <w:bookmarkEnd w:id="0"/>
      <w:tr w:rsidR="00F51E21" w14:paraId="50CED596" w14:textId="77777777" w:rsidTr="00F51E21">
        <w:tc>
          <w:tcPr>
            <w:tcW w:w="6658" w:type="dxa"/>
            <w:gridSpan w:val="3"/>
            <w:tcBorders>
              <w:top w:val="single" w:sz="4" w:space="0" w:color="auto"/>
              <w:bottom w:val="dotted" w:sz="4" w:space="0" w:color="auto"/>
            </w:tcBorders>
            <w:vAlign w:val="center"/>
          </w:tcPr>
          <w:p w14:paraId="13FD78CE" w14:textId="10C7E370" w:rsidR="00F51E21"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発語器官の運動機能の向上に関すること</w:t>
            </w:r>
          </w:p>
        </w:tc>
        <w:tc>
          <w:tcPr>
            <w:tcW w:w="2976" w:type="dxa"/>
            <w:gridSpan w:val="2"/>
            <w:tcBorders>
              <w:top w:val="single" w:sz="4" w:space="0" w:color="auto"/>
              <w:bottom w:val="dotted" w:sz="4" w:space="0" w:color="auto"/>
            </w:tcBorders>
          </w:tcPr>
          <w:p w14:paraId="7E10425D" w14:textId="77777777" w:rsidR="00F51E21" w:rsidRDefault="00F51E21" w:rsidP="00F51E21">
            <w:pPr>
              <w:spacing w:line="320" w:lineRule="exact"/>
              <w:rPr>
                <w:rFonts w:ascii="BIZ UDPゴシック" w:eastAsia="BIZ UDPゴシック" w:hAnsi="BIZ UDPゴシック"/>
              </w:rPr>
            </w:pPr>
          </w:p>
        </w:tc>
      </w:tr>
      <w:tr w:rsidR="00F51E21" w14:paraId="36801D97" w14:textId="77777777" w:rsidTr="00F51E21">
        <w:tc>
          <w:tcPr>
            <w:tcW w:w="6658" w:type="dxa"/>
            <w:gridSpan w:val="3"/>
            <w:tcBorders>
              <w:top w:val="dotted" w:sz="4" w:space="0" w:color="auto"/>
              <w:bottom w:val="dotted" w:sz="4" w:space="0" w:color="auto"/>
            </w:tcBorders>
            <w:vAlign w:val="center"/>
          </w:tcPr>
          <w:p w14:paraId="64FA37AA" w14:textId="73826F5D" w:rsidR="00F51E21"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音の聴覚的な認知力の向上に関すること</w:t>
            </w:r>
          </w:p>
        </w:tc>
        <w:tc>
          <w:tcPr>
            <w:tcW w:w="2976" w:type="dxa"/>
            <w:gridSpan w:val="2"/>
            <w:tcBorders>
              <w:top w:val="dotted" w:sz="4" w:space="0" w:color="auto"/>
              <w:bottom w:val="dotted" w:sz="4" w:space="0" w:color="auto"/>
            </w:tcBorders>
          </w:tcPr>
          <w:p w14:paraId="6E365C4E" w14:textId="77777777" w:rsidR="00F51E21" w:rsidRPr="00D52C62" w:rsidRDefault="00F51E21" w:rsidP="00F51E21">
            <w:pPr>
              <w:spacing w:line="320" w:lineRule="exact"/>
              <w:rPr>
                <w:rFonts w:ascii="BIZ UDPゴシック" w:eastAsia="BIZ UDPゴシック" w:hAnsi="BIZ UDPゴシック"/>
              </w:rPr>
            </w:pPr>
          </w:p>
        </w:tc>
      </w:tr>
      <w:tr w:rsidR="00F51E21" w14:paraId="217C917B" w14:textId="77777777" w:rsidTr="00F51E21">
        <w:tc>
          <w:tcPr>
            <w:tcW w:w="6658" w:type="dxa"/>
            <w:gridSpan w:val="3"/>
            <w:tcBorders>
              <w:top w:val="dotted" w:sz="4" w:space="0" w:color="auto"/>
              <w:bottom w:val="dotted" w:sz="4" w:space="0" w:color="auto"/>
            </w:tcBorders>
            <w:vAlign w:val="center"/>
          </w:tcPr>
          <w:p w14:paraId="0E759263" w14:textId="414A9BA9" w:rsidR="00F51E21"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構音の指導に関すること</w:t>
            </w:r>
          </w:p>
        </w:tc>
        <w:tc>
          <w:tcPr>
            <w:tcW w:w="2976" w:type="dxa"/>
            <w:gridSpan w:val="2"/>
            <w:tcBorders>
              <w:top w:val="dotted" w:sz="4" w:space="0" w:color="auto"/>
              <w:bottom w:val="dotted" w:sz="4" w:space="0" w:color="auto"/>
            </w:tcBorders>
          </w:tcPr>
          <w:p w14:paraId="4F7DA054" w14:textId="77777777" w:rsidR="00F51E21" w:rsidRPr="00D52C62" w:rsidRDefault="00F51E21" w:rsidP="00F51E21">
            <w:pPr>
              <w:spacing w:line="320" w:lineRule="exact"/>
              <w:rPr>
                <w:rFonts w:ascii="BIZ UDPゴシック" w:eastAsia="BIZ UDPゴシック" w:hAnsi="BIZ UDPゴシック"/>
              </w:rPr>
            </w:pPr>
          </w:p>
        </w:tc>
      </w:tr>
      <w:tr w:rsidR="00F51E21" w14:paraId="2EB767D5" w14:textId="77777777" w:rsidTr="00F51E21">
        <w:tc>
          <w:tcPr>
            <w:tcW w:w="6658" w:type="dxa"/>
            <w:gridSpan w:val="3"/>
            <w:tcBorders>
              <w:top w:val="dotted" w:sz="4" w:space="0" w:color="auto"/>
              <w:bottom w:val="single" w:sz="4" w:space="0" w:color="auto"/>
            </w:tcBorders>
            <w:vAlign w:val="center"/>
          </w:tcPr>
          <w:p w14:paraId="5080CFA0" w14:textId="1FDE58E2" w:rsidR="00F51E21"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構音の状態の理解と生活管理に関すること</w:t>
            </w:r>
          </w:p>
        </w:tc>
        <w:tc>
          <w:tcPr>
            <w:tcW w:w="2976" w:type="dxa"/>
            <w:gridSpan w:val="2"/>
            <w:tcBorders>
              <w:top w:val="dotted" w:sz="4" w:space="0" w:color="auto"/>
              <w:bottom w:val="single" w:sz="4" w:space="0" w:color="auto"/>
            </w:tcBorders>
          </w:tcPr>
          <w:p w14:paraId="78AA0CBB" w14:textId="77777777" w:rsidR="00F51E21" w:rsidRDefault="00F51E21" w:rsidP="00F51E21">
            <w:pPr>
              <w:spacing w:line="320" w:lineRule="exact"/>
              <w:rPr>
                <w:rFonts w:ascii="BIZ UDPゴシック" w:eastAsia="BIZ UDPゴシック" w:hAnsi="BIZ UDPゴシック"/>
              </w:rPr>
            </w:pPr>
          </w:p>
        </w:tc>
      </w:tr>
      <w:tr w:rsidR="00F51E21" w14:paraId="7C1E5245" w14:textId="77777777" w:rsidTr="00F51E21">
        <w:tc>
          <w:tcPr>
            <w:tcW w:w="6658" w:type="dxa"/>
            <w:gridSpan w:val="3"/>
            <w:tcBorders>
              <w:bottom w:val="dotted" w:sz="4" w:space="0" w:color="auto"/>
            </w:tcBorders>
            <w:shd w:val="clear" w:color="auto" w:fill="BDD6EE" w:themeFill="accent5" w:themeFillTint="66"/>
            <w:vAlign w:val="center"/>
          </w:tcPr>
          <w:p w14:paraId="3B340317" w14:textId="6CB27E35" w:rsidR="00F51E21" w:rsidRDefault="00F51E21" w:rsidP="00F51E21">
            <w:pPr>
              <w:spacing w:line="320" w:lineRule="exact"/>
              <w:rPr>
                <w:rFonts w:ascii="BIZ UDPゴシック" w:eastAsia="BIZ UDPゴシック" w:hAnsi="BIZ UDPゴシック"/>
              </w:rPr>
            </w:pPr>
            <w:bookmarkStart w:id="1" w:name="_Hlk98982092"/>
            <w:r w:rsidRPr="00F51E21">
              <w:rPr>
                <w:rFonts w:ascii="BIZ UDPゴシック" w:eastAsia="BIZ UDPゴシック" w:hAnsi="BIZ UDPゴシック" w:hint="eastAsia"/>
              </w:rPr>
              <w:t>話し言葉の流暢（りゅうちょう）性に関わる障がいの指導</w:t>
            </w:r>
          </w:p>
        </w:tc>
        <w:tc>
          <w:tcPr>
            <w:tcW w:w="2976" w:type="dxa"/>
            <w:gridSpan w:val="2"/>
            <w:tcBorders>
              <w:top w:val="single" w:sz="4" w:space="0" w:color="auto"/>
              <w:bottom w:val="single" w:sz="4" w:space="0" w:color="auto"/>
              <w:tl2br w:val="single" w:sz="4" w:space="0" w:color="auto"/>
            </w:tcBorders>
            <w:shd w:val="clear" w:color="auto" w:fill="BDD6EE" w:themeFill="accent5" w:themeFillTint="66"/>
          </w:tcPr>
          <w:p w14:paraId="55676F1B" w14:textId="77777777" w:rsidR="00F51E21" w:rsidRDefault="00F51E21" w:rsidP="00F51E21">
            <w:pPr>
              <w:spacing w:line="320" w:lineRule="exact"/>
              <w:rPr>
                <w:rFonts w:ascii="BIZ UDPゴシック" w:eastAsia="BIZ UDPゴシック" w:hAnsi="BIZ UDPゴシック"/>
              </w:rPr>
            </w:pPr>
          </w:p>
        </w:tc>
      </w:tr>
      <w:bookmarkEnd w:id="1"/>
      <w:tr w:rsidR="00F51E21" w14:paraId="260CED32" w14:textId="77777777" w:rsidTr="00F51E21">
        <w:tc>
          <w:tcPr>
            <w:tcW w:w="6658" w:type="dxa"/>
            <w:gridSpan w:val="3"/>
            <w:tcBorders>
              <w:top w:val="single" w:sz="4" w:space="0" w:color="auto"/>
              <w:bottom w:val="dotted" w:sz="4" w:space="0" w:color="auto"/>
            </w:tcBorders>
            <w:vAlign w:val="center"/>
          </w:tcPr>
          <w:p w14:paraId="26A8B310" w14:textId="5FBD21C7" w:rsidR="00F51E21" w:rsidRPr="00FE4807"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自由な雰囲気で「楽に話す」ことを奨励する環境作りに関すること</w:t>
            </w:r>
          </w:p>
        </w:tc>
        <w:tc>
          <w:tcPr>
            <w:tcW w:w="2976" w:type="dxa"/>
            <w:gridSpan w:val="2"/>
            <w:tcBorders>
              <w:top w:val="dotted" w:sz="4" w:space="0" w:color="auto"/>
              <w:bottom w:val="dotted" w:sz="4" w:space="0" w:color="auto"/>
            </w:tcBorders>
          </w:tcPr>
          <w:p w14:paraId="30EA42AE" w14:textId="77777777" w:rsidR="00F51E21" w:rsidRDefault="00F51E21" w:rsidP="00F51E21">
            <w:pPr>
              <w:spacing w:line="320" w:lineRule="exact"/>
              <w:rPr>
                <w:rFonts w:ascii="BIZ UDPゴシック" w:eastAsia="BIZ UDPゴシック" w:hAnsi="BIZ UDPゴシック"/>
              </w:rPr>
            </w:pPr>
          </w:p>
        </w:tc>
      </w:tr>
      <w:tr w:rsidR="00F51E21" w14:paraId="1992D65F" w14:textId="77777777" w:rsidTr="00F51E21">
        <w:tc>
          <w:tcPr>
            <w:tcW w:w="6658" w:type="dxa"/>
            <w:gridSpan w:val="3"/>
            <w:tcBorders>
              <w:top w:val="dotted" w:sz="4" w:space="0" w:color="auto"/>
              <w:bottom w:val="dotted" w:sz="4" w:space="0" w:color="auto"/>
            </w:tcBorders>
            <w:vAlign w:val="center"/>
          </w:tcPr>
          <w:p w14:paraId="4318977B" w14:textId="75C5BDA9" w:rsidR="00F51E21" w:rsidRPr="00FE4807"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「楽に話す」体験をさせる方法に関すること</w:t>
            </w:r>
          </w:p>
        </w:tc>
        <w:tc>
          <w:tcPr>
            <w:tcW w:w="2976" w:type="dxa"/>
            <w:gridSpan w:val="2"/>
            <w:tcBorders>
              <w:top w:val="dotted" w:sz="4" w:space="0" w:color="auto"/>
              <w:bottom w:val="dotted" w:sz="4" w:space="0" w:color="auto"/>
            </w:tcBorders>
          </w:tcPr>
          <w:p w14:paraId="21782792" w14:textId="77777777" w:rsidR="00F51E21" w:rsidRDefault="00F51E21" w:rsidP="00F51E21">
            <w:pPr>
              <w:spacing w:line="320" w:lineRule="exact"/>
              <w:rPr>
                <w:rFonts w:ascii="BIZ UDPゴシック" w:eastAsia="BIZ UDPゴシック" w:hAnsi="BIZ UDPゴシック"/>
              </w:rPr>
            </w:pPr>
          </w:p>
        </w:tc>
      </w:tr>
      <w:tr w:rsidR="00F51E21" w14:paraId="74201721" w14:textId="77777777" w:rsidTr="00F51E21">
        <w:tc>
          <w:tcPr>
            <w:tcW w:w="6658" w:type="dxa"/>
            <w:gridSpan w:val="3"/>
            <w:tcBorders>
              <w:top w:val="dotted" w:sz="4" w:space="0" w:color="auto"/>
              <w:bottom w:val="dotted" w:sz="4" w:space="0" w:color="auto"/>
            </w:tcBorders>
            <w:vAlign w:val="center"/>
          </w:tcPr>
          <w:p w14:paraId="6D254128" w14:textId="3E09EB97" w:rsidR="00F51E21" w:rsidRPr="00FE4807"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難発から抜け出す方法に関すること</w:t>
            </w:r>
          </w:p>
        </w:tc>
        <w:tc>
          <w:tcPr>
            <w:tcW w:w="2976" w:type="dxa"/>
            <w:gridSpan w:val="2"/>
            <w:tcBorders>
              <w:top w:val="dotted" w:sz="4" w:space="0" w:color="auto"/>
              <w:bottom w:val="dotted" w:sz="4" w:space="0" w:color="auto"/>
            </w:tcBorders>
          </w:tcPr>
          <w:p w14:paraId="494195E4" w14:textId="77777777" w:rsidR="00F51E21" w:rsidRDefault="00F51E21" w:rsidP="00F51E21">
            <w:pPr>
              <w:spacing w:line="320" w:lineRule="exact"/>
              <w:rPr>
                <w:rFonts w:ascii="BIZ UDPゴシック" w:eastAsia="BIZ UDPゴシック" w:hAnsi="BIZ UDPゴシック"/>
              </w:rPr>
            </w:pPr>
          </w:p>
        </w:tc>
      </w:tr>
      <w:tr w:rsidR="00F51E21" w14:paraId="67329BC8" w14:textId="77777777" w:rsidTr="00F51E21">
        <w:tc>
          <w:tcPr>
            <w:tcW w:w="6658" w:type="dxa"/>
            <w:gridSpan w:val="3"/>
            <w:tcBorders>
              <w:top w:val="dotted" w:sz="4" w:space="0" w:color="auto"/>
              <w:bottom w:val="dotted" w:sz="4" w:space="0" w:color="auto"/>
            </w:tcBorders>
            <w:vAlign w:val="center"/>
          </w:tcPr>
          <w:p w14:paraId="6D179830" w14:textId="438D0304" w:rsidR="00F51E21" w:rsidRPr="00FE4807"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苦手な場面や語音に対する緊張の解消に関すること</w:t>
            </w:r>
          </w:p>
        </w:tc>
        <w:tc>
          <w:tcPr>
            <w:tcW w:w="2976" w:type="dxa"/>
            <w:gridSpan w:val="2"/>
            <w:tcBorders>
              <w:top w:val="dotted" w:sz="4" w:space="0" w:color="auto"/>
              <w:bottom w:val="dotted" w:sz="4" w:space="0" w:color="auto"/>
            </w:tcBorders>
          </w:tcPr>
          <w:p w14:paraId="3D364CF1" w14:textId="77777777" w:rsidR="00F51E21" w:rsidRDefault="00F51E21" w:rsidP="00F51E21">
            <w:pPr>
              <w:spacing w:line="320" w:lineRule="exact"/>
              <w:rPr>
                <w:rFonts w:ascii="BIZ UDPゴシック" w:eastAsia="BIZ UDPゴシック" w:hAnsi="BIZ UDPゴシック"/>
              </w:rPr>
            </w:pPr>
          </w:p>
        </w:tc>
      </w:tr>
      <w:tr w:rsidR="00F51E21" w14:paraId="2283B477" w14:textId="77777777" w:rsidTr="00F51E21">
        <w:tc>
          <w:tcPr>
            <w:tcW w:w="6658" w:type="dxa"/>
            <w:gridSpan w:val="3"/>
            <w:tcBorders>
              <w:top w:val="dotted" w:sz="4" w:space="0" w:color="auto"/>
              <w:bottom w:val="dotted" w:sz="4" w:space="0" w:color="auto"/>
            </w:tcBorders>
            <w:vAlign w:val="center"/>
          </w:tcPr>
          <w:p w14:paraId="4857C89A" w14:textId="13B97E9B" w:rsidR="00F51E21" w:rsidRPr="00FE4807"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日常生活におけるコミュニケーションの態度に関すること</w:t>
            </w:r>
          </w:p>
        </w:tc>
        <w:tc>
          <w:tcPr>
            <w:tcW w:w="2976" w:type="dxa"/>
            <w:gridSpan w:val="2"/>
            <w:tcBorders>
              <w:top w:val="dotted" w:sz="4" w:space="0" w:color="auto"/>
              <w:bottom w:val="dotted" w:sz="4" w:space="0" w:color="auto"/>
            </w:tcBorders>
          </w:tcPr>
          <w:p w14:paraId="6AB7A6B7" w14:textId="77777777" w:rsidR="00F51E21" w:rsidRDefault="00F51E21" w:rsidP="00F51E21">
            <w:pPr>
              <w:spacing w:line="320" w:lineRule="exact"/>
              <w:rPr>
                <w:rFonts w:ascii="BIZ UDPゴシック" w:eastAsia="BIZ UDPゴシック" w:hAnsi="BIZ UDPゴシック"/>
              </w:rPr>
            </w:pPr>
          </w:p>
        </w:tc>
      </w:tr>
      <w:tr w:rsidR="00F51E21" w14:paraId="4069E8AC" w14:textId="77777777" w:rsidTr="00F51E21">
        <w:tc>
          <w:tcPr>
            <w:tcW w:w="6658" w:type="dxa"/>
            <w:gridSpan w:val="3"/>
            <w:tcBorders>
              <w:top w:val="dotted" w:sz="4" w:space="0" w:color="auto"/>
              <w:bottom w:val="single" w:sz="4" w:space="0" w:color="auto"/>
            </w:tcBorders>
            <w:vAlign w:val="center"/>
          </w:tcPr>
          <w:p w14:paraId="7361A705" w14:textId="4E3AC518" w:rsidR="00F51E21" w:rsidRPr="00FE4807"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本人の自己実現に関すること</w:t>
            </w:r>
          </w:p>
        </w:tc>
        <w:tc>
          <w:tcPr>
            <w:tcW w:w="2976" w:type="dxa"/>
            <w:gridSpan w:val="2"/>
            <w:tcBorders>
              <w:top w:val="dotted" w:sz="4" w:space="0" w:color="auto"/>
              <w:bottom w:val="single" w:sz="4" w:space="0" w:color="auto"/>
            </w:tcBorders>
          </w:tcPr>
          <w:p w14:paraId="04515D03" w14:textId="77777777" w:rsidR="00F51E21" w:rsidRDefault="00F51E21" w:rsidP="00F51E21">
            <w:pPr>
              <w:spacing w:line="320" w:lineRule="exact"/>
              <w:rPr>
                <w:rFonts w:ascii="BIZ UDPゴシック" w:eastAsia="BIZ UDPゴシック" w:hAnsi="BIZ UDPゴシック"/>
              </w:rPr>
            </w:pPr>
          </w:p>
        </w:tc>
      </w:tr>
      <w:tr w:rsidR="00F51E21" w14:paraId="3A15AC7F" w14:textId="77777777" w:rsidTr="00F51E21">
        <w:tc>
          <w:tcPr>
            <w:tcW w:w="6658" w:type="dxa"/>
            <w:gridSpan w:val="3"/>
            <w:tcBorders>
              <w:bottom w:val="single" w:sz="4" w:space="0" w:color="auto"/>
            </w:tcBorders>
            <w:shd w:val="clear" w:color="auto" w:fill="BDD6EE" w:themeFill="accent5" w:themeFillTint="66"/>
            <w:vAlign w:val="center"/>
          </w:tcPr>
          <w:p w14:paraId="61BE6815" w14:textId="2D1FE4D0" w:rsidR="00F51E21" w:rsidRDefault="003C6724" w:rsidP="00F51E21">
            <w:pPr>
              <w:spacing w:line="320" w:lineRule="exact"/>
              <w:rPr>
                <w:rFonts w:ascii="BIZ UDPゴシック" w:eastAsia="BIZ UDPゴシック" w:hAnsi="BIZ UDPゴシック"/>
              </w:rPr>
            </w:pPr>
            <w:r>
              <w:rPr>
                <w:rFonts w:ascii="BIZ UDPゴシック" w:eastAsia="BIZ UDPゴシック" w:hAnsi="BIZ UDPゴシック" w:hint="eastAsia"/>
              </w:rPr>
              <w:t>言語障がいの基礎的事項の発達の遅れや偏りに関する障がい</w:t>
            </w:r>
            <w:r w:rsidR="00F51E21" w:rsidRPr="00F51E21">
              <w:rPr>
                <w:rFonts w:ascii="BIZ UDPゴシック" w:eastAsia="BIZ UDPゴシック" w:hAnsi="BIZ UDPゴシック" w:hint="eastAsia"/>
              </w:rPr>
              <w:t>の指導</w:t>
            </w:r>
          </w:p>
        </w:tc>
        <w:tc>
          <w:tcPr>
            <w:tcW w:w="2976" w:type="dxa"/>
            <w:gridSpan w:val="2"/>
            <w:tcBorders>
              <w:top w:val="single" w:sz="4" w:space="0" w:color="auto"/>
              <w:bottom w:val="single" w:sz="4" w:space="0" w:color="auto"/>
              <w:tl2br w:val="single" w:sz="4" w:space="0" w:color="auto"/>
            </w:tcBorders>
            <w:shd w:val="clear" w:color="auto" w:fill="BDD6EE" w:themeFill="accent5" w:themeFillTint="66"/>
          </w:tcPr>
          <w:p w14:paraId="60ABCE49" w14:textId="77777777" w:rsidR="00F51E21" w:rsidRDefault="00F51E21" w:rsidP="00F51E21">
            <w:pPr>
              <w:spacing w:line="320" w:lineRule="exact"/>
              <w:rPr>
                <w:rFonts w:ascii="BIZ UDPゴシック" w:eastAsia="BIZ UDPゴシック" w:hAnsi="BIZ UDPゴシック"/>
              </w:rPr>
            </w:pPr>
          </w:p>
        </w:tc>
      </w:tr>
      <w:tr w:rsidR="00F51E21" w14:paraId="0E6231A0" w14:textId="77777777" w:rsidTr="00F51E21">
        <w:tc>
          <w:tcPr>
            <w:tcW w:w="6658" w:type="dxa"/>
            <w:gridSpan w:val="3"/>
            <w:tcBorders>
              <w:top w:val="single" w:sz="4" w:space="0" w:color="auto"/>
              <w:bottom w:val="dotted" w:sz="4" w:space="0" w:color="auto"/>
            </w:tcBorders>
            <w:vAlign w:val="center"/>
          </w:tcPr>
          <w:p w14:paraId="6C80B01F" w14:textId="140702D2" w:rsidR="00F51E21" w:rsidRPr="00F51E21" w:rsidRDefault="003C6724" w:rsidP="00F51E21">
            <w:pPr>
              <w:spacing w:line="320" w:lineRule="exact"/>
              <w:rPr>
                <w:rFonts w:ascii="BIZ UDPゴシック" w:eastAsia="BIZ UDPゴシック" w:hAnsi="BIZ UDPゴシック"/>
              </w:rPr>
            </w:pPr>
            <w:r>
              <w:rPr>
                <w:rFonts w:ascii="BIZ UDPゴシック" w:eastAsia="BIZ UDPゴシック" w:hAnsi="BIZ UDPゴシック" w:hint="eastAsia"/>
              </w:rPr>
              <w:t>コミュニケーションの態度</w:t>
            </w:r>
            <w:r w:rsidR="00F51E21" w:rsidRPr="00FE4807">
              <w:rPr>
                <w:rFonts w:ascii="BIZ UDPゴシック" w:eastAsia="BIZ UDPゴシック" w:hAnsi="BIZ UDPゴシック" w:hint="eastAsia"/>
              </w:rPr>
              <w:t>や意欲に関すること</w:t>
            </w:r>
          </w:p>
        </w:tc>
        <w:tc>
          <w:tcPr>
            <w:tcW w:w="2976" w:type="dxa"/>
            <w:gridSpan w:val="2"/>
            <w:tcBorders>
              <w:top w:val="dotted" w:sz="4" w:space="0" w:color="auto"/>
              <w:bottom w:val="dotted" w:sz="4" w:space="0" w:color="auto"/>
            </w:tcBorders>
          </w:tcPr>
          <w:p w14:paraId="1FF17D57" w14:textId="77777777" w:rsidR="00F51E21" w:rsidRDefault="00F51E21" w:rsidP="00F51E21">
            <w:pPr>
              <w:spacing w:line="320" w:lineRule="exact"/>
              <w:rPr>
                <w:rFonts w:ascii="BIZ UDPゴシック" w:eastAsia="BIZ UDPゴシック" w:hAnsi="BIZ UDPゴシック"/>
              </w:rPr>
            </w:pPr>
          </w:p>
        </w:tc>
      </w:tr>
      <w:tr w:rsidR="00F51E21" w14:paraId="7641BFDC" w14:textId="77777777" w:rsidTr="00F51E21">
        <w:tc>
          <w:tcPr>
            <w:tcW w:w="6658" w:type="dxa"/>
            <w:gridSpan w:val="3"/>
            <w:tcBorders>
              <w:top w:val="dotted" w:sz="4" w:space="0" w:color="auto"/>
              <w:bottom w:val="dotted" w:sz="4" w:space="0" w:color="auto"/>
            </w:tcBorders>
            <w:vAlign w:val="center"/>
          </w:tcPr>
          <w:p w14:paraId="3AB3311E" w14:textId="071DBFA6" w:rsidR="00F51E21" w:rsidRPr="00FE4807"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言語活動の促進に関すること</w:t>
            </w:r>
          </w:p>
        </w:tc>
        <w:tc>
          <w:tcPr>
            <w:tcW w:w="2976" w:type="dxa"/>
            <w:gridSpan w:val="2"/>
            <w:tcBorders>
              <w:top w:val="dotted" w:sz="4" w:space="0" w:color="auto"/>
              <w:bottom w:val="dotted" w:sz="4" w:space="0" w:color="auto"/>
            </w:tcBorders>
          </w:tcPr>
          <w:p w14:paraId="0770322E" w14:textId="77777777" w:rsidR="00F51E21" w:rsidRDefault="00F51E21" w:rsidP="00F51E21">
            <w:pPr>
              <w:spacing w:line="320" w:lineRule="exact"/>
              <w:rPr>
                <w:rFonts w:ascii="BIZ UDPゴシック" w:eastAsia="BIZ UDPゴシック" w:hAnsi="BIZ UDPゴシック"/>
              </w:rPr>
            </w:pPr>
          </w:p>
        </w:tc>
      </w:tr>
      <w:tr w:rsidR="00F51E21" w14:paraId="790C23C5" w14:textId="77777777" w:rsidTr="00F51E21">
        <w:tc>
          <w:tcPr>
            <w:tcW w:w="6658" w:type="dxa"/>
            <w:gridSpan w:val="3"/>
            <w:tcBorders>
              <w:top w:val="dotted" w:sz="4" w:space="0" w:color="auto"/>
              <w:bottom w:val="dotted" w:sz="4" w:space="0" w:color="auto"/>
            </w:tcBorders>
            <w:vAlign w:val="center"/>
          </w:tcPr>
          <w:p w14:paraId="7C5BC921" w14:textId="1B4DF44F" w:rsidR="00F51E21" w:rsidRPr="00FE4807"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実際の生活場面等における言語の使用に関すること</w:t>
            </w:r>
          </w:p>
        </w:tc>
        <w:tc>
          <w:tcPr>
            <w:tcW w:w="2976" w:type="dxa"/>
            <w:gridSpan w:val="2"/>
            <w:tcBorders>
              <w:top w:val="dotted" w:sz="4" w:space="0" w:color="auto"/>
              <w:bottom w:val="dotted" w:sz="4" w:space="0" w:color="auto"/>
            </w:tcBorders>
          </w:tcPr>
          <w:p w14:paraId="683FF7A3" w14:textId="77777777" w:rsidR="00F51E21" w:rsidRDefault="00F51E21" w:rsidP="00F51E21">
            <w:pPr>
              <w:spacing w:line="320" w:lineRule="exact"/>
              <w:rPr>
                <w:rFonts w:ascii="BIZ UDPゴシック" w:eastAsia="BIZ UDPゴシック" w:hAnsi="BIZ UDPゴシック"/>
              </w:rPr>
            </w:pPr>
          </w:p>
        </w:tc>
      </w:tr>
      <w:tr w:rsidR="00F51E21" w14:paraId="75A06179" w14:textId="77777777" w:rsidTr="00F51E21">
        <w:tc>
          <w:tcPr>
            <w:tcW w:w="6658" w:type="dxa"/>
            <w:gridSpan w:val="3"/>
            <w:tcBorders>
              <w:top w:val="dotted" w:sz="4" w:space="0" w:color="auto"/>
            </w:tcBorders>
            <w:vAlign w:val="center"/>
          </w:tcPr>
          <w:p w14:paraId="4E4F255D" w14:textId="18A24C99" w:rsidR="00F51E21" w:rsidRPr="00FE4807" w:rsidRDefault="00F51E21" w:rsidP="00F51E21">
            <w:pPr>
              <w:spacing w:line="320" w:lineRule="exact"/>
              <w:rPr>
                <w:rFonts w:ascii="BIZ UDPゴシック" w:eastAsia="BIZ UDPゴシック" w:hAnsi="BIZ UDPゴシック"/>
              </w:rPr>
            </w:pPr>
            <w:r w:rsidRPr="00FE4807">
              <w:rPr>
                <w:rFonts w:ascii="BIZ UDPゴシック" w:eastAsia="BIZ UDPゴシック" w:hAnsi="BIZ UDPゴシック" w:hint="eastAsia"/>
              </w:rPr>
              <w:t>話す</w:t>
            </w:r>
            <w:r>
              <w:rPr>
                <w:rFonts w:ascii="BIZ UDPゴシック" w:eastAsia="BIZ UDPゴシック" w:hAnsi="BIZ UDPゴシック" w:hint="eastAsia"/>
              </w:rPr>
              <w:t>、</w:t>
            </w:r>
            <w:r w:rsidRPr="00FE4807">
              <w:rPr>
                <w:rFonts w:ascii="BIZ UDPゴシック" w:eastAsia="BIZ UDPゴシック" w:hAnsi="BIZ UDPゴシック" w:hint="eastAsia"/>
              </w:rPr>
              <w:t>聞く</w:t>
            </w:r>
            <w:r>
              <w:rPr>
                <w:rFonts w:ascii="BIZ UDPゴシック" w:eastAsia="BIZ UDPゴシック" w:hAnsi="BIZ UDPゴシック" w:hint="eastAsia"/>
              </w:rPr>
              <w:t>、</w:t>
            </w:r>
            <w:r w:rsidRPr="00FE4807">
              <w:rPr>
                <w:rFonts w:ascii="BIZ UDPゴシック" w:eastAsia="BIZ UDPゴシック" w:hAnsi="BIZ UDPゴシック" w:hint="eastAsia"/>
              </w:rPr>
              <w:t>読む</w:t>
            </w:r>
            <w:r>
              <w:rPr>
                <w:rFonts w:ascii="BIZ UDPゴシック" w:eastAsia="BIZ UDPゴシック" w:hAnsi="BIZ UDPゴシック" w:hint="eastAsia"/>
              </w:rPr>
              <w:t>、</w:t>
            </w:r>
            <w:r w:rsidRPr="00FE4807">
              <w:rPr>
                <w:rFonts w:ascii="BIZ UDPゴシック" w:eastAsia="BIZ UDPゴシック" w:hAnsi="BIZ UDPゴシック" w:hint="eastAsia"/>
              </w:rPr>
              <w:t>書くなどの言語スキルの向上に関すること</w:t>
            </w:r>
          </w:p>
        </w:tc>
        <w:tc>
          <w:tcPr>
            <w:tcW w:w="2976" w:type="dxa"/>
            <w:gridSpan w:val="2"/>
            <w:tcBorders>
              <w:top w:val="dotted" w:sz="4" w:space="0" w:color="auto"/>
              <w:bottom w:val="dotted" w:sz="4" w:space="0" w:color="auto"/>
            </w:tcBorders>
          </w:tcPr>
          <w:p w14:paraId="4D594B08" w14:textId="77777777" w:rsidR="00F51E21" w:rsidRDefault="00F51E21" w:rsidP="00F51E21">
            <w:pPr>
              <w:spacing w:line="320" w:lineRule="exact"/>
              <w:rPr>
                <w:rFonts w:ascii="BIZ UDPゴシック" w:eastAsia="BIZ UDPゴシック" w:hAnsi="BIZ UDPゴシック"/>
              </w:rPr>
            </w:pPr>
          </w:p>
        </w:tc>
      </w:tr>
      <w:tr w:rsidR="00F51E21" w14:paraId="10086EF9" w14:textId="77777777" w:rsidTr="00697212">
        <w:tc>
          <w:tcPr>
            <w:tcW w:w="9634" w:type="dxa"/>
            <w:gridSpan w:val="5"/>
            <w:tcBorders>
              <w:top w:val="single" w:sz="4" w:space="0" w:color="auto"/>
              <w:bottom w:val="single" w:sz="4" w:space="0" w:color="auto"/>
            </w:tcBorders>
            <w:shd w:val="clear" w:color="auto" w:fill="BDD6EE" w:themeFill="accent5" w:themeFillTint="66"/>
          </w:tcPr>
          <w:p w14:paraId="2FD81773" w14:textId="5B0B2320" w:rsidR="00F51E21" w:rsidRPr="00873A4D" w:rsidRDefault="00F51E21" w:rsidP="00F51E21">
            <w:pPr>
              <w:spacing w:line="320" w:lineRule="exact"/>
              <w:rPr>
                <w:rFonts w:ascii="BIZ UDPゴシック" w:eastAsia="BIZ UDPゴシック" w:hAnsi="BIZ UDPゴシック"/>
                <w:b/>
                <w:bCs/>
              </w:rPr>
            </w:pPr>
            <w:r w:rsidRPr="00873A4D">
              <w:rPr>
                <w:rFonts w:ascii="BIZ UDPゴシック" w:eastAsia="BIZ UDPゴシック" w:hAnsi="BIZ UDPゴシック" w:hint="eastAsia"/>
                <w:b/>
                <w:bCs/>
              </w:rPr>
              <w:t xml:space="preserve">③　</w:t>
            </w:r>
            <w:r>
              <w:rPr>
                <w:rFonts w:ascii="BIZ UDPゴシック" w:eastAsia="BIZ UDPゴシック" w:hAnsi="BIZ UDPゴシック" w:hint="eastAsia"/>
                <w:b/>
                <w:bCs/>
              </w:rPr>
              <w:t>言語障がい</w:t>
            </w:r>
            <w:r w:rsidR="003C6724">
              <w:rPr>
                <w:rFonts w:ascii="BIZ UDPゴシック" w:eastAsia="BIZ UDPゴシック" w:hAnsi="BIZ UDPゴシック" w:hint="eastAsia"/>
                <w:b/>
                <w:bCs/>
              </w:rPr>
              <w:t>のある子ども</w:t>
            </w:r>
            <w:r w:rsidRPr="00873A4D">
              <w:rPr>
                <w:rFonts w:ascii="BIZ UDPゴシック" w:eastAsia="BIZ UDPゴシック" w:hAnsi="BIZ UDPゴシック" w:hint="eastAsia"/>
                <w:b/>
                <w:bCs/>
              </w:rPr>
              <w:t>の教育における合理的配慮を含む必要な支援の内容</w:t>
            </w:r>
          </w:p>
        </w:tc>
      </w:tr>
      <w:tr w:rsidR="00F51E21" w14:paraId="27D07D16" w14:textId="77777777" w:rsidTr="00F51E21">
        <w:tc>
          <w:tcPr>
            <w:tcW w:w="1023" w:type="dxa"/>
            <w:vMerge w:val="restart"/>
            <w:tcBorders>
              <w:top w:val="single" w:sz="4" w:space="0" w:color="auto"/>
            </w:tcBorders>
            <w:textDirection w:val="tbRlV"/>
            <w:vAlign w:val="center"/>
          </w:tcPr>
          <w:p w14:paraId="7D1FA5E2" w14:textId="2D3D3C2A" w:rsidR="00F51E21" w:rsidRDefault="00F51E21" w:rsidP="00F51E21">
            <w:pPr>
              <w:spacing w:line="32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ア　教育内容・方法</w:t>
            </w:r>
          </w:p>
        </w:tc>
        <w:tc>
          <w:tcPr>
            <w:tcW w:w="5635" w:type="dxa"/>
            <w:gridSpan w:val="2"/>
            <w:tcBorders>
              <w:bottom w:val="dotted" w:sz="4" w:space="0" w:color="auto"/>
            </w:tcBorders>
          </w:tcPr>
          <w:p w14:paraId="5D6CCA84" w14:textId="69CD4FE3"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（ア）教育内容</w:t>
            </w:r>
          </w:p>
        </w:tc>
        <w:tc>
          <w:tcPr>
            <w:tcW w:w="2976" w:type="dxa"/>
            <w:gridSpan w:val="2"/>
            <w:tcBorders>
              <w:top w:val="single" w:sz="4" w:space="0" w:color="auto"/>
              <w:bottom w:val="dotted" w:sz="4" w:space="0" w:color="auto"/>
            </w:tcBorders>
          </w:tcPr>
          <w:p w14:paraId="422BDD2A" w14:textId="09B770BD" w:rsidR="00F51E21" w:rsidRDefault="00F51E21" w:rsidP="00F51E21">
            <w:pPr>
              <w:spacing w:line="320" w:lineRule="exact"/>
              <w:rPr>
                <w:rFonts w:ascii="BIZ UDPゴシック" w:eastAsia="BIZ UDPゴシック" w:hAnsi="BIZ UDPゴシック"/>
              </w:rPr>
            </w:pPr>
          </w:p>
        </w:tc>
      </w:tr>
      <w:tr w:rsidR="00F51E21" w14:paraId="2FC94014" w14:textId="77777777" w:rsidTr="00F51E21">
        <w:tc>
          <w:tcPr>
            <w:tcW w:w="1023" w:type="dxa"/>
            <w:vMerge/>
          </w:tcPr>
          <w:p w14:paraId="3426B2C2" w14:textId="77777777" w:rsidR="00F51E21" w:rsidRDefault="00F51E21" w:rsidP="00F51E21">
            <w:pPr>
              <w:spacing w:line="32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4BA48F0C" w14:textId="047EB26D"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ａ　学習上又は生活上の困難を改善・克服するための配慮</w:t>
            </w:r>
          </w:p>
        </w:tc>
        <w:tc>
          <w:tcPr>
            <w:tcW w:w="2976" w:type="dxa"/>
            <w:gridSpan w:val="2"/>
            <w:tcBorders>
              <w:top w:val="dotted" w:sz="4" w:space="0" w:color="auto"/>
              <w:bottom w:val="dotted" w:sz="4" w:space="0" w:color="auto"/>
            </w:tcBorders>
          </w:tcPr>
          <w:p w14:paraId="03109FA5" w14:textId="77777777" w:rsidR="00F51E21" w:rsidRDefault="00F51E21" w:rsidP="00F51E21">
            <w:pPr>
              <w:spacing w:line="320" w:lineRule="exact"/>
              <w:rPr>
                <w:rFonts w:ascii="BIZ UDPゴシック" w:eastAsia="BIZ UDPゴシック" w:hAnsi="BIZ UDPゴシック"/>
              </w:rPr>
            </w:pPr>
          </w:p>
        </w:tc>
      </w:tr>
      <w:tr w:rsidR="00F51E21" w14:paraId="644777D3" w14:textId="77777777" w:rsidTr="00F51E21">
        <w:tc>
          <w:tcPr>
            <w:tcW w:w="1023" w:type="dxa"/>
            <w:vMerge/>
          </w:tcPr>
          <w:p w14:paraId="44FEC289" w14:textId="77777777" w:rsidR="00F51E21" w:rsidRDefault="00F51E21" w:rsidP="00F51E21">
            <w:pPr>
              <w:spacing w:line="32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7C79D7DC" w14:textId="0B8FB5D9"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ｂ　学習内容の変更・調整</w:t>
            </w:r>
          </w:p>
        </w:tc>
        <w:tc>
          <w:tcPr>
            <w:tcW w:w="2976" w:type="dxa"/>
            <w:gridSpan w:val="2"/>
            <w:tcBorders>
              <w:top w:val="dotted" w:sz="4" w:space="0" w:color="auto"/>
              <w:bottom w:val="single" w:sz="4" w:space="0" w:color="auto"/>
            </w:tcBorders>
          </w:tcPr>
          <w:p w14:paraId="695B07CF" w14:textId="77777777" w:rsidR="00F51E21" w:rsidRDefault="00F51E21" w:rsidP="00F51E21">
            <w:pPr>
              <w:spacing w:line="320" w:lineRule="exact"/>
              <w:rPr>
                <w:rFonts w:ascii="BIZ UDPゴシック" w:eastAsia="BIZ UDPゴシック" w:hAnsi="BIZ UDPゴシック"/>
              </w:rPr>
            </w:pPr>
          </w:p>
        </w:tc>
      </w:tr>
      <w:tr w:rsidR="00F51E21" w14:paraId="5C8D41DE" w14:textId="77777777" w:rsidTr="00F51E21">
        <w:tc>
          <w:tcPr>
            <w:tcW w:w="1023" w:type="dxa"/>
            <w:vMerge/>
          </w:tcPr>
          <w:p w14:paraId="466ED875" w14:textId="77777777" w:rsidR="00F51E21" w:rsidRDefault="00F51E21" w:rsidP="00F51E21">
            <w:pPr>
              <w:spacing w:line="320" w:lineRule="exact"/>
              <w:rPr>
                <w:rFonts w:ascii="BIZ UDPゴシック" w:eastAsia="BIZ UDPゴシック" w:hAnsi="BIZ UDPゴシック"/>
              </w:rPr>
            </w:pPr>
          </w:p>
        </w:tc>
        <w:tc>
          <w:tcPr>
            <w:tcW w:w="5635" w:type="dxa"/>
            <w:gridSpan w:val="2"/>
            <w:tcBorders>
              <w:top w:val="single" w:sz="4" w:space="0" w:color="auto"/>
              <w:bottom w:val="dotted" w:sz="4" w:space="0" w:color="auto"/>
            </w:tcBorders>
          </w:tcPr>
          <w:p w14:paraId="2572ED9A" w14:textId="23400CCB"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（イ）教育方法</w:t>
            </w:r>
          </w:p>
        </w:tc>
        <w:tc>
          <w:tcPr>
            <w:tcW w:w="2976" w:type="dxa"/>
            <w:gridSpan w:val="2"/>
            <w:tcBorders>
              <w:top w:val="single" w:sz="4" w:space="0" w:color="auto"/>
              <w:bottom w:val="dotted" w:sz="4" w:space="0" w:color="auto"/>
            </w:tcBorders>
          </w:tcPr>
          <w:p w14:paraId="4511F267" w14:textId="77777777" w:rsidR="00F51E21" w:rsidRDefault="00F51E21" w:rsidP="00F51E21">
            <w:pPr>
              <w:spacing w:line="320" w:lineRule="exact"/>
              <w:rPr>
                <w:rFonts w:ascii="BIZ UDPゴシック" w:eastAsia="BIZ UDPゴシック" w:hAnsi="BIZ UDPゴシック"/>
              </w:rPr>
            </w:pPr>
          </w:p>
        </w:tc>
      </w:tr>
      <w:tr w:rsidR="00F51E21" w14:paraId="65D09D39" w14:textId="77777777" w:rsidTr="00F51E21">
        <w:tc>
          <w:tcPr>
            <w:tcW w:w="1023" w:type="dxa"/>
            <w:vMerge/>
          </w:tcPr>
          <w:p w14:paraId="27ADD663" w14:textId="77777777" w:rsidR="00F51E21" w:rsidRDefault="00F51E21" w:rsidP="00F51E21">
            <w:pPr>
              <w:spacing w:line="32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53064A70" w14:textId="6B377BBE"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ａ　情報・コミュニケーション及び教材の配慮</w:t>
            </w:r>
          </w:p>
        </w:tc>
        <w:tc>
          <w:tcPr>
            <w:tcW w:w="2976" w:type="dxa"/>
            <w:gridSpan w:val="2"/>
            <w:tcBorders>
              <w:top w:val="dotted" w:sz="4" w:space="0" w:color="auto"/>
              <w:bottom w:val="dotted" w:sz="4" w:space="0" w:color="auto"/>
            </w:tcBorders>
          </w:tcPr>
          <w:p w14:paraId="3362868D" w14:textId="77777777" w:rsidR="00F51E21" w:rsidRDefault="00F51E21" w:rsidP="00F51E21">
            <w:pPr>
              <w:spacing w:line="320" w:lineRule="exact"/>
              <w:rPr>
                <w:rFonts w:ascii="BIZ UDPゴシック" w:eastAsia="BIZ UDPゴシック" w:hAnsi="BIZ UDPゴシック"/>
              </w:rPr>
            </w:pPr>
          </w:p>
        </w:tc>
      </w:tr>
      <w:tr w:rsidR="00F51E21" w14:paraId="46ACBF37" w14:textId="77777777" w:rsidTr="00F51E21">
        <w:tc>
          <w:tcPr>
            <w:tcW w:w="1023" w:type="dxa"/>
            <w:vMerge/>
          </w:tcPr>
          <w:p w14:paraId="417C629D" w14:textId="77777777" w:rsidR="00F51E21" w:rsidRDefault="00F51E21" w:rsidP="00F51E21">
            <w:pPr>
              <w:spacing w:line="32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5BDFF255" w14:textId="4A932A79"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ｂ　学習機会や体験の確保</w:t>
            </w:r>
          </w:p>
        </w:tc>
        <w:tc>
          <w:tcPr>
            <w:tcW w:w="2976" w:type="dxa"/>
            <w:gridSpan w:val="2"/>
            <w:tcBorders>
              <w:top w:val="dotted" w:sz="4" w:space="0" w:color="auto"/>
              <w:bottom w:val="dotted" w:sz="4" w:space="0" w:color="auto"/>
            </w:tcBorders>
          </w:tcPr>
          <w:p w14:paraId="396083CA" w14:textId="77777777" w:rsidR="00F51E21" w:rsidRDefault="00F51E21" w:rsidP="00F51E21">
            <w:pPr>
              <w:spacing w:line="320" w:lineRule="exact"/>
              <w:rPr>
                <w:rFonts w:ascii="BIZ UDPゴシック" w:eastAsia="BIZ UDPゴシック" w:hAnsi="BIZ UDPゴシック"/>
              </w:rPr>
            </w:pPr>
          </w:p>
        </w:tc>
      </w:tr>
      <w:tr w:rsidR="00F51E21" w14:paraId="445ACF8C" w14:textId="77777777" w:rsidTr="00F51E21">
        <w:tc>
          <w:tcPr>
            <w:tcW w:w="1023" w:type="dxa"/>
            <w:vMerge/>
            <w:tcBorders>
              <w:bottom w:val="dotted" w:sz="4" w:space="0" w:color="auto"/>
            </w:tcBorders>
          </w:tcPr>
          <w:p w14:paraId="4C284C32" w14:textId="77777777" w:rsidR="00F51E21" w:rsidRDefault="00F51E21" w:rsidP="00F51E21">
            <w:pPr>
              <w:spacing w:line="320" w:lineRule="exact"/>
              <w:rPr>
                <w:rFonts w:ascii="BIZ UDPゴシック" w:eastAsia="BIZ UDPゴシック" w:hAnsi="BIZ UDPゴシック"/>
              </w:rPr>
            </w:pPr>
          </w:p>
        </w:tc>
        <w:tc>
          <w:tcPr>
            <w:tcW w:w="5635" w:type="dxa"/>
            <w:gridSpan w:val="2"/>
            <w:tcBorders>
              <w:top w:val="dotted" w:sz="4" w:space="0" w:color="auto"/>
            </w:tcBorders>
          </w:tcPr>
          <w:p w14:paraId="40FFEF48" w14:textId="0AD146F1"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 xml:space="preserve">　ｃ　心理面・健康面の配慮</w:t>
            </w:r>
          </w:p>
        </w:tc>
        <w:tc>
          <w:tcPr>
            <w:tcW w:w="2976" w:type="dxa"/>
            <w:gridSpan w:val="2"/>
            <w:tcBorders>
              <w:top w:val="dotted" w:sz="4" w:space="0" w:color="auto"/>
              <w:bottom w:val="dotted" w:sz="4" w:space="0" w:color="auto"/>
            </w:tcBorders>
          </w:tcPr>
          <w:p w14:paraId="358B842F" w14:textId="77777777" w:rsidR="00F51E21" w:rsidRDefault="00F51E21" w:rsidP="00F51E21">
            <w:pPr>
              <w:spacing w:line="320" w:lineRule="exact"/>
              <w:rPr>
                <w:rFonts w:ascii="BIZ UDPゴシック" w:eastAsia="BIZ UDPゴシック" w:hAnsi="BIZ UDPゴシック"/>
              </w:rPr>
            </w:pPr>
          </w:p>
        </w:tc>
      </w:tr>
      <w:tr w:rsidR="00F51E21" w14:paraId="23837EA8" w14:textId="77777777" w:rsidTr="00F51E21">
        <w:tc>
          <w:tcPr>
            <w:tcW w:w="1023" w:type="dxa"/>
            <w:vMerge w:val="restart"/>
            <w:tcBorders>
              <w:top w:val="single" w:sz="4" w:space="0" w:color="auto"/>
            </w:tcBorders>
            <w:textDirection w:val="tbRlV"/>
            <w:vAlign w:val="center"/>
          </w:tcPr>
          <w:p w14:paraId="3C0B3D45" w14:textId="224986CC" w:rsidR="00F51E21" w:rsidRDefault="00F51E21" w:rsidP="00F51E21">
            <w:pPr>
              <w:spacing w:line="32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イ　支援体制</w:t>
            </w:r>
          </w:p>
        </w:tc>
        <w:tc>
          <w:tcPr>
            <w:tcW w:w="5635" w:type="dxa"/>
            <w:gridSpan w:val="2"/>
            <w:tcBorders>
              <w:top w:val="dotted" w:sz="4" w:space="0" w:color="auto"/>
              <w:bottom w:val="dotted" w:sz="4" w:space="0" w:color="auto"/>
            </w:tcBorders>
          </w:tcPr>
          <w:p w14:paraId="163A581C" w14:textId="199B3D02"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(ア)専門性のある指導体制の整備</w:t>
            </w:r>
          </w:p>
        </w:tc>
        <w:tc>
          <w:tcPr>
            <w:tcW w:w="2976" w:type="dxa"/>
            <w:gridSpan w:val="2"/>
            <w:tcBorders>
              <w:top w:val="single" w:sz="4" w:space="0" w:color="auto"/>
              <w:bottom w:val="dotted" w:sz="4" w:space="0" w:color="auto"/>
            </w:tcBorders>
          </w:tcPr>
          <w:p w14:paraId="5752EE0E" w14:textId="77777777" w:rsidR="00F51E21" w:rsidRDefault="00F51E21" w:rsidP="00F51E21">
            <w:pPr>
              <w:spacing w:line="320" w:lineRule="exact"/>
              <w:rPr>
                <w:rFonts w:ascii="BIZ UDPゴシック" w:eastAsia="BIZ UDPゴシック" w:hAnsi="BIZ UDPゴシック"/>
              </w:rPr>
            </w:pPr>
          </w:p>
        </w:tc>
      </w:tr>
      <w:tr w:rsidR="00F51E21" w14:paraId="609265E7" w14:textId="77777777" w:rsidTr="00F51E21">
        <w:tc>
          <w:tcPr>
            <w:tcW w:w="1023" w:type="dxa"/>
            <w:vMerge/>
          </w:tcPr>
          <w:p w14:paraId="5B19FC69" w14:textId="6B5C2BC0" w:rsidR="00F51E21" w:rsidRDefault="00F51E21" w:rsidP="00F51E21">
            <w:pPr>
              <w:spacing w:line="32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0EF53BE9" w14:textId="5EA7E2F4"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(イ)</w:t>
            </w:r>
            <w:r w:rsidRPr="00F51E21">
              <w:rPr>
                <w:rFonts w:ascii="BIZ UDPゴシック" w:eastAsia="BIZ UDPゴシック" w:hAnsi="BIZ UDPゴシック" w:hint="eastAsia"/>
                <w:w w:val="90"/>
              </w:rPr>
              <w:t>子ども、教職員、保護者、地域の理解啓発を図るための配慮</w:t>
            </w:r>
          </w:p>
        </w:tc>
        <w:tc>
          <w:tcPr>
            <w:tcW w:w="2976" w:type="dxa"/>
            <w:gridSpan w:val="2"/>
            <w:tcBorders>
              <w:top w:val="dotted" w:sz="4" w:space="0" w:color="auto"/>
              <w:bottom w:val="dotted" w:sz="4" w:space="0" w:color="auto"/>
            </w:tcBorders>
          </w:tcPr>
          <w:p w14:paraId="71082578" w14:textId="77777777" w:rsidR="00F51E21" w:rsidRDefault="00F51E21" w:rsidP="00F51E21">
            <w:pPr>
              <w:spacing w:line="320" w:lineRule="exact"/>
              <w:rPr>
                <w:rFonts w:ascii="BIZ UDPゴシック" w:eastAsia="BIZ UDPゴシック" w:hAnsi="BIZ UDPゴシック"/>
              </w:rPr>
            </w:pPr>
          </w:p>
        </w:tc>
      </w:tr>
      <w:tr w:rsidR="00F51E21" w14:paraId="197BC68B" w14:textId="77777777" w:rsidTr="00F51E21">
        <w:tc>
          <w:tcPr>
            <w:tcW w:w="1023" w:type="dxa"/>
            <w:vMerge/>
            <w:tcBorders>
              <w:bottom w:val="dotted" w:sz="4" w:space="0" w:color="auto"/>
            </w:tcBorders>
          </w:tcPr>
          <w:p w14:paraId="77262745" w14:textId="77777777" w:rsidR="00F51E21" w:rsidRDefault="00F51E21" w:rsidP="00F51E21">
            <w:pPr>
              <w:spacing w:line="32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0DBD76E2" w14:textId="160D0953"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(ウ)災害等の支援体制の整備</w:t>
            </w:r>
          </w:p>
        </w:tc>
        <w:tc>
          <w:tcPr>
            <w:tcW w:w="2976" w:type="dxa"/>
            <w:gridSpan w:val="2"/>
            <w:tcBorders>
              <w:top w:val="dotted" w:sz="4" w:space="0" w:color="auto"/>
              <w:bottom w:val="dotted" w:sz="4" w:space="0" w:color="auto"/>
            </w:tcBorders>
          </w:tcPr>
          <w:p w14:paraId="38867679" w14:textId="77777777" w:rsidR="00F51E21" w:rsidRDefault="00F51E21" w:rsidP="00F51E21">
            <w:pPr>
              <w:spacing w:line="320" w:lineRule="exact"/>
              <w:rPr>
                <w:rFonts w:ascii="BIZ UDPゴシック" w:eastAsia="BIZ UDPゴシック" w:hAnsi="BIZ UDPゴシック"/>
              </w:rPr>
            </w:pPr>
          </w:p>
        </w:tc>
      </w:tr>
      <w:tr w:rsidR="00F51E21" w14:paraId="1CFAADDF" w14:textId="77777777" w:rsidTr="00F51E21">
        <w:tc>
          <w:tcPr>
            <w:tcW w:w="1023" w:type="dxa"/>
            <w:vMerge w:val="restart"/>
            <w:tcBorders>
              <w:top w:val="single" w:sz="4" w:space="0" w:color="auto"/>
            </w:tcBorders>
            <w:textDirection w:val="tbRlV"/>
            <w:vAlign w:val="center"/>
          </w:tcPr>
          <w:p w14:paraId="71100F6B" w14:textId="54A1DE3F" w:rsidR="00F51E21" w:rsidRDefault="00F51E21" w:rsidP="00F51E21">
            <w:pPr>
              <w:spacing w:line="320" w:lineRule="exact"/>
              <w:ind w:left="113" w:right="113"/>
              <w:rPr>
                <w:rFonts w:ascii="BIZ UDPゴシック" w:eastAsia="BIZ UDPゴシック" w:hAnsi="BIZ UDPゴシック"/>
              </w:rPr>
            </w:pPr>
            <w:r w:rsidRPr="00697212">
              <w:rPr>
                <w:rFonts w:ascii="BIZ UDPゴシック" w:eastAsia="BIZ UDPゴシック" w:hAnsi="BIZ UDPゴシック" w:hint="eastAsia"/>
              </w:rPr>
              <w:t>ウ　施設・設備</w:t>
            </w:r>
          </w:p>
        </w:tc>
        <w:tc>
          <w:tcPr>
            <w:tcW w:w="5635" w:type="dxa"/>
            <w:gridSpan w:val="2"/>
            <w:tcBorders>
              <w:top w:val="single" w:sz="4" w:space="0" w:color="auto"/>
              <w:bottom w:val="dotted" w:sz="4" w:space="0" w:color="auto"/>
            </w:tcBorders>
          </w:tcPr>
          <w:p w14:paraId="102C63F3" w14:textId="0D2B796A"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(ア)校内環境のバリアフリー化</w:t>
            </w:r>
          </w:p>
        </w:tc>
        <w:tc>
          <w:tcPr>
            <w:tcW w:w="2976" w:type="dxa"/>
            <w:gridSpan w:val="2"/>
            <w:tcBorders>
              <w:top w:val="single" w:sz="4" w:space="0" w:color="auto"/>
              <w:bottom w:val="dotted" w:sz="4" w:space="0" w:color="auto"/>
            </w:tcBorders>
          </w:tcPr>
          <w:p w14:paraId="1203204C" w14:textId="77777777" w:rsidR="00F51E21" w:rsidRDefault="00F51E21" w:rsidP="00F51E21">
            <w:pPr>
              <w:spacing w:line="320" w:lineRule="exact"/>
              <w:rPr>
                <w:rFonts w:ascii="BIZ UDPゴシック" w:eastAsia="BIZ UDPゴシック" w:hAnsi="BIZ UDPゴシック"/>
              </w:rPr>
            </w:pPr>
          </w:p>
        </w:tc>
      </w:tr>
      <w:tr w:rsidR="00F51E21" w14:paraId="4650092F" w14:textId="77777777" w:rsidTr="00F51E21">
        <w:tc>
          <w:tcPr>
            <w:tcW w:w="1023" w:type="dxa"/>
            <w:vMerge/>
          </w:tcPr>
          <w:p w14:paraId="70B16A2B" w14:textId="77777777" w:rsidR="00F51E21" w:rsidRDefault="00F51E21" w:rsidP="00F51E21">
            <w:pPr>
              <w:spacing w:line="320" w:lineRule="exact"/>
              <w:rPr>
                <w:rFonts w:ascii="BIZ UDPゴシック" w:eastAsia="BIZ UDPゴシック" w:hAnsi="BIZ UDPゴシック"/>
              </w:rPr>
            </w:pPr>
          </w:p>
        </w:tc>
        <w:tc>
          <w:tcPr>
            <w:tcW w:w="5635" w:type="dxa"/>
            <w:gridSpan w:val="2"/>
            <w:tcBorders>
              <w:top w:val="dotted" w:sz="4" w:space="0" w:color="auto"/>
              <w:bottom w:val="dotted" w:sz="4" w:space="0" w:color="auto"/>
            </w:tcBorders>
          </w:tcPr>
          <w:p w14:paraId="6142F77E" w14:textId="44D37621"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(イ)発達、障がいの状態及び特性等に応じた指導ができる施設・設備の配慮</w:t>
            </w:r>
          </w:p>
        </w:tc>
        <w:tc>
          <w:tcPr>
            <w:tcW w:w="2976" w:type="dxa"/>
            <w:gridSpan w:val="2"/>
            <w:tcBorders>
              <w:top w:val="dotted" w:sz="4" w:space="0" w:color="auto"/>
              <w:bottom w:val="dotted" w:sz="4" w:space="0" w:color="auto"/>
            </w:tcBorders>
          </w:tcPr>
          <w:p w14:paraId="611D90FC" w14:textId="77777777" w:rsidR="00F51E21" w:rsidRDefault="00F51E21" w:rsidP="00F51E21">
            <w:pPr>
              <w:spacing w:line="320" w:lineRule="exact"/>
              <w:rPr>
                <w:rFonts w:ascii="BIZ UDPゴシック" w:eastAsia="BIZ UDPゴシック" w:hAnsi="BIZ UDPゴシック"/>
              </w:rPr>
            </w:pPr>
          </w:p>
        </w:tc>
      </w:tr>
      <w:tr w:rsidR="00F51E21" w14:paraId="50650F44" w14:textId="77777777" w:rsidTr="00F51E21">
        <w:trPr>
          <w:trHeight w:val="278"/>
        </w:trPr>
        <w:tc>
          <w:tcPr>
            <w:tcW w:w="1023" w:type="dxa"/>
            <w:vMerge/>
            <w:tcBorders>
              <w:bottom w:val="single" w:sz="4" w:space="0" w:color="auto"/>
            </w:tcBorders>
          </w:tcPr>
          <w:p w14:paraId="2D4EBFA5" w14:textId="77777777" w:rsidR="00F51E21" w:rsidRDefault="00F51E21" w:rsidP="00F51E21">
            <w:pPr>
              <w:spacing w:line="320" w:lineRule="exact"/>
              <w:rPr>
                <w:rFonts w:ascii="BIZ UDPゴシック" w:eastAsia="BIZ UDPゴシック" w:hAnsi="BIZ UDPゴシック"/>
              </w:rPr>
            </w:pPr>
          </w:p>
        </w:tc>
        <w:tc>
          <w:tcPr>
            <w:tcW w:w="5635" w:type="dxa"/>
            <w:gridSpan w:val="2"/>
            <w:tcBorders>
              <w:top w:val="dotted" w:sz="4" w:space="0" w:color="auto"/>
              <w:bottom w:val="single" w:sz="4" w:space="0" w:color="auto"/>
            </w:tcBorders>
          </w:tcPr>
          <w:p w14:paraId="411ADBCE" w14:textId="6BE437CA" w:rsidR="00F51E21" w:rsidRDefault="00F51E21" w:rsidP="00F51E21">
            <w:pPr>
              <w:spacing w:line="320" w:lineRule="exact"/>
              <w:rPr>
                <w:rFonts w:ascii="BIZ UDPゴシック" w:eastAsia="BIZ UDPゴシック" w:hAnsi="BIZ UDPゴシック"/>
              </w:rPr>
            </w:pPr>
            <w:r>
              <w:rPr>
                <w:rFonts w:ascii="BIZ UDPゴシック" w:eastAsia="BIZ UDPゴシック" w:hAnsi="BIZ UDPゴシック" w:hint="eastAsia"/>
              </w:rPr>
              <w:t>(ウ)災害等への対応に必要な施設・設備の配慮</w:t>
            </w:r>
          </w:p>
        </w:tc>
        <w:tc>
          <w:tcPr>
            <w:tcW w:w="2976" w:type="dxa"/>
            <w:gridSpan w:val="2"/>
            <w:tcBorders>
              <w:top w:val="dotted" w:sz="4" w:space="0" w:color="auto"/>
              <w:bottom w:val="single" w:sz="4" w:space="0" w:color="auto"/>
            </w:tcBorders>
          </w:tcPr>
          <w:p w14:paraId="3E6F56E3" w14:textId="77777777" w:rsidR="00F51E21" w:rsidRDefault="00F51E21" w:rsidP="00F51E21">
            <w:pPr>
              <w:spacing w:line="320" w:lineRule="exact"/>
              <w:rPr>
                <w:rFonts w:ascii="BIZ UDPゴシック" w:eastAsia="BIZ UDPゴシック" w:hAnsi="BIZ UDPゴシック"/>
              </w:rPr>
            </w:pPr>
          </w:p>
        </w:tc>
      </w:tr>
    </w:tbl>
    <w:p w14:paraId="4074D8D2" w14:textId="5DAECF99" w:rsidR="00BE3EF4" w:rsidRDefault="00BE3EF4" w:rsidP="00F51E21">
      <w:pPr>
        <w:spacing w:line="32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1980"/>
        <w:gridCol w:w="4678"/>
        <w:gridCol w:w="2970"/>
      </w:tblGrid>
      <w:tr w:rsidR="00873A4D" w14:paraId="59D4D38F" w14:textId="77777777" w:rsidTr="00873A4D">
        <w:tc>
          <w:tcPr>
            <w:tcW w:w="9628" w:type="dxa"/>
            <w:gridSpan w:val="3"/>
            <w:shd w:val="clear" w:color="auto" w:fill="BDD6EE" w:themeFill="accent5" w:themeFillTint="66"/>
          </w:tcPr>
          <w:p w14:paraId="4DD75B42" w14:textId="7F3CC576" w:rsidR="00873A4D" w:rsidRPr="00873A4D" w:rsidRDefault="00873A4D" w:rsidP="00F51E21">
            <w:pPr>
              <w:spacing w:line="320" w:lineRule="exact"/>
              <w:rPr>
                <w:rFonts w:ascii="BIZ UDPゴシック" w:eastAsia="BIZ UDPゴシック" w:hAnsi="BIZ UDPゴシック"/>
                <w:b/>
                <w:bCs/>
              </w:rPr>
            </w:pPr>
            <w:r w:rsidRPr="00873A4D">
              <w:rPr>
                <w:rFonts w:ascii="BIZ UDPゴシック" w:eastAsia="BIZ UDPゴシック" w:hAnsi="BIZ UDPゴシック" w:hint="eastAsia"/>
                <w:b/>
                <w:bCs/>
              </w:rPr>
              <w:t>２　学校や学びの場について</w:t>
            </w:r>
          </w:p>
        </w:tc>
      </w:tr>
      <w:tr w:rsidR="00873A4D" w14:paraId="22CFE422" w14:textId="6525CD0A" w:rsidTr="00F51E21">
        <w:tc>
          <w:tcPr>
            <w:tcW w:w="1980" w:type="dxa"/>
          </w:tcPr>
          <w:p w14:paraId="54C4F3F5" w14:textId="424FE7BE" w:rsidR="00873A4D" w:rsidRPr="00F51E21" w:rsidRDefault="00873A4D" w:rsidP="00F51E21">
            <w:pPr>
              <w:spacing w:line="320" w:lineRule="exact"/>
              <w:jc w:val="left"/>
              <w:rPr>
                <w:rFonts w:ascii="BIZ UDPゴシック" w:eastAsia="BIZ UDPゴシック" w:hAnsi="BIZ UDPゴシック"/>
                <w:w w:val="80"/>
              </w:rPr>
            </w:pPr>
            <w:r w:rsidRPr="00F51E21">
              <w:rPr>
                <w:rFonts w:ascii="BIZ UDPゴシック" w:eastAsia="BIZ UDPゴシック" w:hAnsi="BIZ UDPゴシック" w:hint="eastAsia"/>
                <w:w w:val="80"/>
              </w:rPr>
              <w:t>設置者の受け入れ体制</w:t>
            </w:r>
          </w:p>
        </w:tc>
        <w:tc>
          <w:tcPr>
            <w:tcW w:w="4678" w:type="dxa"/>
          </w:tcPr>
          <w:p w14:paraId="2820C0B7" w14:textId="63C2290C" w:rsidR="00873A4D" w:rsidRDefault="00873A4D" w:rsidP="00F51E21">
            <w:pPr>
              <w:spacing w:line="320" w:lineRule="exact"/>
              <w:rPr>
                <w:rFonts w:ascii="BIZ UDPゴシック" w:eastAsia="BIZ UDPゴシック" w:hAnsi="BIZ UDPゴシック"/>
              </w:rPr>
            </w:pPr>
            <w:r>
              <w:rPr>
                <w:rFonts w:ascii="BIZ UDPゴシック" w:eastAsia="BIZ UDPゴシック" w:hAnsi="BIZ UDPゴシック" w:hint="eastAsia"/>
              </w:rPr>
              <w:t>小・中学校の状況</w:t>
            </w:r>
          </w:p>
        </w:tc>
        <w:tc>
          <w:tcPr>
            <w:tcW w:w="2970" w:type="dxa"/>
          </w:tcPr>
          <w:p w14:paraId="7637E859" w14:textId="77777777" w:rsidR="00873A4D" w:rsidRDefault="00873A4D" w:rsidP="00F51E21">
            <w:pPr>
              <w:spacing w:line="320" w:lineRule="exact"/>
              <w:rPr>
                <w:rFonts w:ascii="BIZ UDPゴシック" w:eastAsia="BIZ UDPゴシック" w:hAnsi="BIZ UDPゴシック"/>
              </w:rPr>
            </w:pPr>
          </w:p>
        </w:tc>
      </w:tr>
      <w:tr w:rsidR="00873A4D" w14:paraId="04A3538A" w14:textId="30159C1D" w:rsidTr="00F51E21">
        <w:trPr>
          <w:trHeight w:val="316"/>
        </w:trPr>
        <w:tc>
          <w:tcPr>
            <w:tcW w:w="1980" w:type="dxa"/>
            <w:vMerge w:val="restart"/>
            <w:tcBorders>
              <w:top w:val="single" w:sz="4" w:space="0" w:color="auto"/>
            </w:tcBorders>
          </w:tcPr>
          <w:p w14:paraId="1C6FB5EF" w14:textId="54401D97" w:rsidR="00873A4D" w:rsidRPr="00F51E21" w:rsidRDefault="00873A4D" w:rsidP="00F51E21">
            <w:pPr>
              <w:spacing w:line="320" w:lineRule="exact"/>
              <w:rPr>
                <w:rFonts w:ascii="BIZ UDPゴシック" w:eastAsia="BIZ UDPゴシック" w:hAnsi="BIZ UDPゴシック"/>
                <w:w w:val="90"/>
              </w:rPr>
            </w:pPr>
            <w:r w:rsidRPr="00F51E21">
              <w:rPr>
                <w:rFonts w:ascii="BIZ UDPゴシック" w:eastAsia="BIZ UDPゴシック" w:hAnsi="BIZ UDPゴシック" w:hint="eastAsia"/>
                <w:w w:val="90"/>
              </w:rPr>
              <w:t>本人・保護者の希望</w:t>
            </w:r>
          </w:p>
        </w:tc>
        <w:tc>
          <w:tcPr>
            <w:tcW w:w="4678" w:type="dxa"/>
            <w:tcBorders>
              <w:top w:val="single" w:sz="4" w:space="0" w:color="auto"/>
              <w:bottom w:val="dotted" w:sz="4" w:space="0" w:color="auto"/>
            </w:tcBorders>
          </w:tcPr>
          <w:p w14:paraId="2A3D92AA" w14:textId="5B930880" w:rsidR="00873A4D" w:rsidRDefault="00B7361B" w:rsidP="00F51E21">
            <w:pPr>
              <w:spacing w:line="320" w:lineRule="exact"/>
              <w:rPr>
                <w:rFonts w:ascii="BIZ UDPゴシック" w:eastAsia="BIZ UDPゴシック" w:hAnsi="BIZ UDPゴシック"/>
              </w:rPr>
            </w:pPr>
            <w:r>
              <w:rPr>
                <w:rFonts w:ascii="BIZ UDPゴシック" w:eastAsia="BIZ UDPゴシック" w:hAnsi="BIZ UDPゴシック" w:hint="eastAsia"/>
              </w:rPr>
              <w:t>希望する</w:t>
            </w:r>
            <w:bookmarkStart w:id="2" w:name="_GoBack"/>
            <w:bookmarkEnd w:id="2"/>
            <w:r w:rsidR="00873A4D">
              <w:rPr>
                <w:rFonts w:ascii="BIZ UDPゴシック" w:eastAsia="BIZ UDPゴシック" w:hAnsi="BIZ UDPゴシック" w:hint="eastAsia"/>
              </w:rPr>
              <w:t>教育の場</w:t>
            </w:r>
          </w:p>
        </w:tc>
        <w:tc>
          <w:tcPr>
            <w:tcW w:w="2970" w:type="dxa"/>
            <w:tcBorders>
              <w:bottom w:val="dotted" w:sz="4" w:space="0" w:color="auto"/>
            </w:tcBorders>
          </w:tcPr>
          <w:p w14:paraId="4812C1E7" w14:textId="77777777" w:rsidR="00873A4D" w:rsidRDefault="00873A4D" w:rsidP="00F51E21">
            <w:pPr>
              <w:spacing w:line="320" w:lineRule="exact"/>
              <w:rPr>
                <w:rFonts w:ascii="BIZ UDPゴシック" w:eastAsia="BIZ UDPゴシック" w:hAnsi="BIZ UDPゴシック"/>
              </w:rPr>
            </w:pPr>
          </w:p>
        </w:tc>
      </w:tr>
      <w:tr w:rsidR="00873A4D" w14:paraId="04E6D938" w14:textId="77777777" w:rsidTr="00F51E21">
        <w:trPr>
          <w:trHeight w:val="404"/>
        </w:trPr>
        <w:tc>
          <w:tcPr>
            <w:tcW w:w="1980" w:type="dxa"/>
            <w:vMerge/>
          </w:tcPr>
          <w:p w14:paraId="4207B88C" w14:textId="77777777" w:rsidR="00873A4D" w:rsidRDefault="00873A4D" w:rsidP="00F51E21">
            <w:pPr>
              <w:spacing w:line="320" w:lineRule="exact"/>
              <w:jc w:val="center"/>
              <w:rPr>
                <w:rFonts w:ascii="BIZ UDPゴシック" w:eastAsia="BIZ UDPゴシック" w:hAnsi="BIZ UDPゴシック"/>
              </w:rPr>
            </w:pPr>
          </w:p>
        </w:tc>
        <w:tc>
          <w:tcPr>
            <w:tcW w:w="4678" w:type="dxa"/>
            <w:tcBorders>
              <w:top w:val="dotted" w:sz="4" w:space="0" w:color="auto"/>
              <w:bottom w:val="single" w:sz="4" w:space="0" w:color="auto"/>
            </w:tcBorders>
          </w:tcPr>
          <w:p w14:paraId="3D3FAD86" w14:textId="0F536506" w:rsidR="00873A4D" w:rsidRDefault="00873A4D" w:rsidP="00F51E21">
            <w:pPr>
              <w:spacing w:line="320" w:lineRule="exact"/>
              <w:rPr>
                <w:rFonts w:ascii="BIZ UDPゴシック" w:eastAsia="BIZ UDPゴシック" w:hAnsi="BIZ UDPゴシック"/>
              </w:rPr>
            </w:pPr>
            <w:r>
              <w:rPr>
                <w:rFonts w:ascii="BIZ UDPゴシック" w:eastAsia="BIZ UDPゴシック" w:hAnsi="BIZ UDPゴシック" w:hint="eastAsia"/>
              </w:rPr>
              <w:t>希望する通学方法</w:t>
            </w:r>
          </w:p>
        </w:tc>
        <w:tc>
          <w:tcPr>
            <w:tcW w:w="2970" w:type="dxa"/>
            <w:tcBorders>
              <w:top w:val="dotted" w:sz="4" w:space="0" w:color="auto"/>
              <w:bottom w:val="single" w:sz="4" w:space="0" w:color="auto"/>
            </w:tcBorders>
          </w:tcPr>
          <w:p w14:paraId="4EF0BF47" w14:textId="77777777" w:rsidR="00873A4D" w:rsidRDefault="00873A4D" w:rsidP="00F51E21">
            <w:pPr>
              <w:spacing w:line="320" w:lineRule="exact"/>
              <w:rPr>
                <w:rFonts w:ascii="BIZ UDPゴシック" w:eastAsia="BIZ UDPゴシック" w:hAnsi="BIZ UDPゴシック"/>
              </w:rPr>
            </w:pPr>
          </w:p>
        </w:tc>
      </w:tr>
    </w:tbl>
    <w:p w14:paraId="165EFC39" w14:textId="54FECFCD" w:rsidR="00BE3EF4" w:rsidRPr="00873A4D" w:rsidRDefault="00BE3EF4" w:rsidP="00F51E21">
      <w:pPr>
        <w:spacing w:line="320" w:lineRule="exact"/>
        <w:rPr>
          <w:rFonts w:ascii="BIZ UDPゴシック" w:eastAsia="BIZ UDPゴシック" w:hAnsi="BIZ UDPゴシック"/>
        </w:rPr>
      </w:pPr>
    </w:p>
    <w:tbl>
      <w:tblPr>
        <w:tblStyle w:val="a3"/>
        <w:tblW w:w="0" w:type="auto"/>
        <w:tblLook w:val="04A0" w:firstRow="1" w:lastRow="0" w:firstColumn="1" w:lastColumn="0" w:noHBand="0" w:noVBand="1"/>
      </w:tblPr>
      <w:tblGrid>
        <w:gridCol w:w="6658"/>
        <w:gridCol w:w="2970"/>
      </w:tblGrid>
      <w:tr w:rsidR="00873A4D" w14:paraId="5CE86A51" w14:textId="77777777" w:rsidTr="00873A4D">
        <w:tc>
          <w:tcPr>
            <w:tcW w:w="9628" w:type="dxa"/>
            <w:gridSpan w:val="2"/>
            <w:shd w:val="clear" w:color="auto" w:fill="BDD6EE" w:themeFill="accent5" w:themeFillTint="66"/>
          </w:tcPr>
          <w:p w14:paraId="53D992FA" w14:textId="65D5DFE5" w:rsidR="00873A4D" w:rsidRPr="00873A4D" w:rsidRDefault="00873A4D" w:rsidP="00F51E21">
            <w:pPr>
              <w:spacing w:line="320" w:lineRule="exact"/>
              <w:rPr>
                <w:rFonts w:ascii="BIZ UDPゴシック" w:eastAsia="BIZ UDPゴシック" w:hAnsi="BIZ UDPゴシック"/>
                <w:b/>
                <w:bCs/>
              </w:rPr>
            </w:pPr>
            <w:r w:rsidRPr="00873A4D">
              <w:rPr>
                <w:rFonts w:ascii="BIZ UDPゴシック" w:eastAsia="BIZ UDPゴシック" w:hAnsi="BIZ UDPゴシック" w:hint="eastAsia"/>
                <w:b/>
                <w:bCs/>
              </w:rPr>
              <w:t>３　その他</w:t>
            </w:r>
          </w:p>
        </w:tc>
      </w:tr>
      <w:tr w:rsidR="00873A4D" w14:paraId="4BC5F3B7" w14:textId="243EF570" w:rsidTr="00F51E21">
        <w:tc>
          <w:tcPr>
            <w:tcW w:w="6658" w:type="dxa"/>
          </w:tcPr>
          <w:p w14:paraId="5B439C09" w14:textId="52BA5D20" w:rsidR="00873A4D" w:rsidRDefault="00676419" w:rsidP="00F51E21">
            <w:pPr>
              <w:spacing w:line="320" w:lineRule="exact"/>
              <w:rPr>
                <w:rFonts w:ascii="BIZ UDPゴシック" w:eastAsia="BIZ UDPゴシック" w:hAnsi="BIZ UDPゴシック"/>
              </w:rPr>
            </w:pPr>
            <w:r>
              <w:rPr>
                <w:rFonts w:ascii="BIZ UDPゴシック" w:eastAsia="BIZ UDPゴシック" w:hAnsi="BIZ UDPゴシック" w:hint="eastAsia"/>
              </w:rPr>
              <w:t>併せ有する他の障</w:t>
            </w:r>
            <w:r w:rsidR="00273BD8">
              <w:rPr>
                <w:rFonts w:ascii="BIZ UDPゴシック" w:eastAsia="BIZ UDPゴシック" w:hAnsi="BIZ UDPゴシック" w:hint="eastAsia"/>
              </w:rPr>
              <w:t>がい</w:t>
            </w:r>
            <w:r>
              <w:rPr>
                <w:rFonts w:ascii="BIZ UDPゴシック" w:eastAsia="BIZ UDPゴシック" w:hAnsi="BIZ UDPゴシック" w:hint="eastAsia"/>
              </w:rPr>
              <w:t>の有無と障</w:t>
            </w:r>
            <w:r w:rsidR="00273BD8">
              <w:rPr>
                <w:rFonts w:ascii="BIZ UDPゴシック" w:eastAsia="BIZ UDPゴシック" w:hAnsi="BIZ UDPゴシック" w:hint="eastAsia"/>
              </w:rPr>
              <w:t>がい</w:t>
            </w:r>
            <w:r>
              <w:rPr>
                <w:rFonts w:ascii="BIZ UDPゴシック" w:eastAsia="BIZ UDPゴシック" w:hAnsi="BIZ UDPゴシック" w:hint="eastAsia"/>
              </w:rPr>
              <w:t>種</w:t>
            </w:r>
          </w:p>
        </w:tc>
        <w:tc>
          <w:tcPr>
            <w:tcW w:w="2970" w:type="dxa"/>
          </w:tcPr>
          <w:p w14:paraId="1E5A7EE4" w14:textId="77777777" w:rsidR="00873A4D" w:rsidRDefault="00873A4D" w:rsidP="00F51E21">
            <w:pPr>
              <w:spacing w:line="320" w:lineRule="exact"/>
              <w:rPr>
                <w:rFonts w:ascii="BIZ UDPゴシック" w:eastAsia="BIZ UDPゴシック" w:hAnsi="BIZ UDPゴシック"/>
              </w:rPr>
            </w:pPr>
          </w:p>
        </w:tc>
      </w:tr>
      <w:tr w:rsidR="00873A4D" w14:paraId="617025CA" w14:textId="28C8AFBD" w:rsidTr="00F51E21">
        <w:tc>
          <w:tcPr>
            <w:tcW w:w="6658" w:type="dxa"/>
          </w:tcPr>
          <w:p w14:paraId="04238348" w14:textId="77777777" w:rsidR="00873A4D" w:rsidRDefault="00873A4D" w:rsidP="00F51E21">
            <w:pPr>
              <w:spacing w:line="320" w:lineRule="exact"/>
              <w:rPr>
                <w:rFonts w:ascii="BIZ UDPゴシック" w:eastAsia="BIZ UDPゴシック" w:hAnsi="BIZ UDPゴシック"/>
              </w:rPr>
            </w:pPr>
          </w:p>
        </w:tc>
        <w:tc>
          <w:tcPr>
            <w:tcW w:w="2970" w:type="dxa"/>
          </w:tcPr>
          <w:p w14:paraId="360AA4E7" w14:textId="77777777" w:rsidR="00873A4D" w:rsidRDefault="00873A4D" w:rsidP="00F51E21">
            <w:pPr>
              <w:spacing w:line="320" w:lineRule="exact"/>
              <w:rPr>
                <w:rFonts w:ascii="BIZ UDPゴシック" w:eastAsia="BIZ UDPゴシック" w:hAnsi="BIZ UDPゴシック"/>
              </w:rPr>
            </w:pPr>
          </w:p>
        </w:tc>
      </w:tr>
    </w:tbl>
    <w:p w14:paraId="4E76D50C" w14:textId="3FD80494" w:rsidR="00BE3EF4" w:rsidRDefault="00BE3EF4" w:rsidP="00BE3EF4">
      <w:pPr>
        <w:rPr>
          <w:rFonts w:ascii="BIZ UDPゴシック" w:eastAsia="BIZ UDPゴシック" w:hAnsi="BIZ UDPゴシック"/>
        </w:rPr>
      </w:pPr>
    </w:p>
    <w:p w14:paraId="2434E569" w14:textId="667BEAA3" w:rsidR="00BE3EF4" w:rsidRDefault="00676419" w:rsidP="00BE3EF4">
      <w:pPr>
        <w:rPr>
          <w:rFonts w:ascii="BIZ UDPゴシック" w:eastAsia="BIZ UDPゴシック" w:hAnsi="BIZ UDPゴシック"/>
        </w:rPr>
      </w:pPr>
      <w:r w:rsidRPr="00676419">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14:anchorId="4433D833" wp14:editId="12601669">
                <wp:simplePos x="0" y="0"/>
                <wp:positionH relativeFrom="margin">
                  <wp:align>right</wp:align>
                </wp:positionH>
                <wp:positionV relativeFrom="paragraph">
                  <wp:posOffset>45720</wp:posOffset>
                </wp:positionV>
                <wp:extent cx="60960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3850"/>
                        </a:xfrm>
                        <a:prstGeom prst="rect">
                          <a:avLst/>
                        </a:prstGeom>
                        <a:solidFill>
                          <a:srgbClr val="FFFFFF"/>
                        </a:solidFill>
                        <a:ln w="9525">
                          <a:noFill/>
                          <a:miter lim="800000"/>
                          <a:headEnd/>
                          <a:tailEnd/>
                        </a:ln>
                      </wps:spPr>
                      <wps:txbx>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33D833" id="_x0000_t202" coordsize="21600,21600" o:spt="202" path="m,l,21600r21600,l21600,xe">
                <v:stroke joinstyle="miter"/>
                <v:path gradientshapeok="t" o:connecttype="rect"/>
              </v:shapetype>
              <v:shape id="テキスト ボックス 2" o:spid="_x0000_s1026" type="#_x0000_t202" style="position:absolute;left:0;text-align:left;margin-left:428.8pt;margin-top:3.6pt;width:480pt;height:2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" stroked="f">
                <v:textbox inset=",0,,0">
                  <w:txbxContent>
                    <w:p w14:paraId="114CB962" w14:textId="2CDED426" w:rsidR="00676419" w:rsidRPr="005A0569" w:rsidRDefault="00273BD8" w:rsidP="00676419">
                      <w:pPr>
                        <w:spacing w:line="240" w:lineRule="exact"/>
                        <w:ind w:left="960" w:hangingChars="600" w:hanging="960"/>
                        <w:rPr>
                          <w:rFonts w:ascii="メイリオ" w:eastAsia="メイリオ" w:hAnsi="メイリオ"/>
                          <w:sz w:val="16"/>
                          <w:szCs w:val="18"/>
                        </w:rPr>
                      </w:pPr>
                      <w:r>
                        <w:rPr>
                          <w:rFonts w:ascii="メイリオ" w:eastAsia="メイリオ" w:hAnsi="メイリオ" w:hint="eastAsia"/>
                          <w:sz w:val="16"/>
                          <w:szCs w:val="18"/>
                        </w:rPr>
                        <w:t>参考・</w:t>
                      </w:r>
                      <w:r w:rsidR="00676419">
                        <w:rPr>
                          <w:rFonts w:ascii="メイリオ" w:eastAsia="メイリオ" w:hAnsi="メイリオ" w:hint="eastAsia"/>
                          <w:sz w:val="16"/>
                          <w:szCs w:val="18"/>
                        </w:rPr>
                        <w:t>引用：文部科学省初等中等教育局特別支援教育課「障害のある子供のための教育支援の手引～</w:t>
                      </w:r>
                      <w:r w:rsidR="00676419" w:rsidRPr="009A7525">
                        <w:rPr>
                          <w:rFonts w:ascii="メイリオ" w:eastAsia="メイリオ" w:hAnsi="メイリオ" w:hint="eastAsia"/>
                          <w:sz w:val="16"/>
                          <w:szCs w:val="18"/>
                        </w:rPr>
                        <w:t>子供たち一人一人の教育的ニーズを踏まえた学びの充実に向けて～（令和3年6月）</w:t>
                      </w:r>
                    </w:p>
                  </w:txbxContent>
                </v:textbox>
                <w10:wrap anchorx="margin"/>
              </v:shape>
            </w:pict>
          </mc:Fallback>
        </mc:AlternateContent>
      </w:r>
    </w:p>
    <w:p w14:paraId="50DF92CA" w14:textId="11DD00FF" w:rsidR="005F539A" w:rsidRPr="00BE3EF4" w:rsidRDefault="00243FFE"/>
    <w:sectPr w:rsidR="005F539A" w:rsidRPr="00BE3EF4" w:rsidSect="00BE6043">
      <w:footerReference w:type="default" r:id="rId6"/>
      <w:pgSz w:w="11906" w:h="16838" w:code="9"/>
      <w:pgMar w:top="851" w:right="1134" w:bottom="851" w:left="1134" w:header="851" w:footer="113" w:gutter="0"/>
      <w:pgNumType w:start="7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C8705" w14:textId="77777777" w:rsidR="00243FFE" w:rsidRDefault="00243FFE" w:rsidP="00273BD8">
      <w:r>
        <w:separator/>
      </w:r>
    </w:p>
  </w:endnote>
  <w:endnote w:type="continuationSeparator" w:id="0">
    <w:p w14:paraId="0ACB9B31" w14:textId="77777777" w:rsidR="00243FFE" w:rsidRDefault="00243FFE" w:rsidP="0027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62677"/>
      <w:docPartObj>
        <w:docPartGallery w:val="Page Numbers (Bottom of Page)"/>
        <w:docPartUnique/>
      </w:docPartObj>
    </w:sdtPr>
    <w:sdtEndPr>
      <w:rPr>
        <w:rFonts w:ascii="Century" w:hAnsi="Century"/>
      </w:rPr>
    </w:sdtEndPr>
    <w:sdtContent>
      <w:p w14:paraId="396FA78A" w14:textId="35F6B004" w:rsidR="00222CE3" w:rsidRPr="00222CE3" w:rsidRDefault="00222CE3" w:rsidP="00222CE3">
        <w:pPr>
          <w:pStyle w:val="a6"/>
          <w:jc w:val="center"/>
          <w:rPr>
            <w:rFonts w:ascii="Century" w:hAnsi="Century"/>
          </w:rPr>
        </w:pPr>
        <w:r w:rsidRPr="00222CE3">
          <w:rPr>
            <w:rFonts w:ascii="ＭＳ 明朝" w:eastAsia="ＭＳ 明朝" w:hAnsi="ＭＳ 明朝" w:cs="ＭＳ 明朝" w:hint="eastAsia"/>
          </w:rPr>
          <w:t>Ⅲ</w:t>
        </w:r>
        <w:r w:rsidRPr="00222CE3">
          <w:rPr>
            <w:rFonts w:ascii="Century" w:hAnsi="Century"/>
          </w:rPr>
          <w:t>-1-</w:t>
        </w:r>
        <w:r w:rsidRPr="00222CE3">
          <w:rPr>
            <w:rFonts w:ascii="Century" w:hAnsi="Century"/>
          </w:rPr>
          <w:fldChar w:fldCharType="begin"/>
        </w:r>
        <w:r w:rsidRPr="00222CE3">
          <w:rPr>
            <w:rFonts w:ascii="Century" w:hAnsi="Century"/>
          </w:rPr>
          <w:instrText>PAGE   \* MERGEFORMAT</w:instrText>
        </w:r>
        <w:r w:rsidRPr="00222CE3">
          <w:rPr>
            <w:rFonts w:ascii="Century" w:hAnsi="Century"/>
          </w:rPr>
          <w:fldChar w:fldCharType="separate"/>
        </w:r>
        <w:r w:rsidR="00B7361B" w:rsidRPr="00B7361B">
          <w:rPr>
            <w:rFonts w:ascii="Century" w:hAnsi="Century"/>
            <w:noProof/>
            <w:lang w:val="ja-JP"/>
          </w:rPr>
          <w:t>73</w:t>
        </w:r>
        <w:r w:rsidRPr="00222CE3">
          <w:rPr>
            <w:rFonts w:ascii="Century" w:hAnsi="Century"/>
          </w:rPr>
          <w:fldChar w:fldCharType="end"/>
        </w:r>
      </w:p>
    </w:sdtContent>
  </w:sdt>
  <w:p w14:paraId="12E9FE18" w14:textId="77777777" w:rsidR="00222CE3" w:rsidRDefault="00222C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51C0D" w14:textId="77777777" w:rsidR="00243FFE" w:rsidRDefault="00243FFE" w:rsidP="00273BD8">
      <w:r>
        <w:separator/>
      </w:r>
    </w:p>
  </w:footnote>
  <w:footnote w:type="continuationSeparator" w:id="0">
    <w:p w14:paraId="64B21D98" w14:textId="77777777" w:rsidR="00243FFE" w:rsidRDefault="00243FFE" w:rsidP="0027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F4"/>
    <w:rsid w:val="00026622"/>
    <w:rsid w:val="00070B36"/>
    <w:rsid w:val="00105960"/>
    <w:rsid w:val="00222CE3"/>
    <w:rsid w:val="00243FFE"/>
    <w:rsid w:val="00273BD8"/>
    <w:rsid w:val="00281CDA"/>
    <w:rsid w:val="00324711"/>
    <w:rsid w:val="003A5E34"/>
    <w:rsid w:val="003B3D00"/>
    <w:rsid w:val="003C6724"/>
    <w:rsid w:val="004C0C7E"/>
    <w:rsid w:val="00532AF2"/>
    <w:rsid w:val="00623184"/>
    <w:rsid w:val="00676419"/>
    <w:rsid w:val="00697212"/>
    <w:rsid w:val="007761FA"/>
    <w:rsid w:val="008570F7"/>
    <w:rsid w:val="00873A4D"/>
    <w:rsid w:val="009871F1"/>
    <w:rsid w:val="00B7361B"/>
    <w:rsid w:val="00BE3EF4"/>
    <w:rsid w:val="00BE6043"/>
    <w:rsid w:val="00C05402"/>
    <w:rsid w:val="00CF4560"/>
    <w:rsid w:val="00D52C62"/>
    <w:rsid w:val="00D86FF3"/>
    <w:rsid w:val="00DA0586"/>
    <w:rsid w:val="00E360E0"/>
    <w:rsid w:val="00E65618"/>
    <w:rsid w:val="00E865C4"/>
    <w:rsid w:val="00F51E21"/>
    <w:rsid w:val="00FB5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05729"/>
  <w15:chartTrackingRefBased/>
  <w15:docId w15:val="{B58CA4B3-67A0-4DF2-BD94-DE076C46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E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BD8"/>
    <w:pPr>
      <w:tabs>
        <w:tab w:val="center" w:pos="4252"/>
        <w:tab w:val="right" w:pos="8504"/>
      </w:tabs>
      <w:snapToGrid w:val="0"/>
    </w:pPr>
  </w:style>
  <w:style w:type="character" w:customStyle="1" w:styleId="a5">
    <w:name w:val="ヘッダー (文字)"/>
    <w:basedOn w:val="a0"/>
    <w:link w:val="a4"/>
    <w:uiPriority w:val="99"/>
    <w:rsid w:val="00273BD8"/>
  </w:style>
  <w:style w:type="paragraph" w:styleId="a6">
    <w:name w:val="footer"/>
    <w:basedOn w:val="a"/>
    <w:link w:val="a7"/>
    <w:uiPriority w:val="99"/>
    <w:unhideWhenUsed/>
    <w:rsid w:val="00273BD8"/>
    <w:pPr>
      <w:tabs>
        <w:tab w:val="center" w:pos="4252"/>
        <w:tab w:val="right" w:pos="8504"/>
      </w:tabs>
      <w:snapToGrid w:val="0"/>
    </w:pPr>
  </w:style>
  <w:style w:type="character" w:customStyle="1" w:styleId="a7">
    <w:name w:val="フッター (文字)"/>
    <w:basedOn w:val="a0"/>
    <w:link w:val="a6"/>
    <w:uiPriority w:val="99"/>
    <w:rsid w:val="002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小暮 創史</dc:creator>
  <cp:keywords/>
  <dc:description/>
  <cp:lastModifiedBy>小暮 創史</cp:lastModifiedBy>
  <cp:revision>14</cp:revision>
  <dcterms:created xsi:type="dcterms:W3CDTF">2022-03-23T13:49:00Z</dcterms:created>
  <dcterms:modified xsi:type="dcterms:W3CDTF">2022-03-30T08:33:00Z</dcterms:modified>
</cp:coreProperties>
</file>