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275DA" w14:textId="77777777" w:rsidR="008C004B" w:rsidRPr="008F2D30" w:rsidRDefault="008C004B" w:rsidP="00D1029B">
      <w:pPr>
        <w:rPr>
          <w:color w:val="000000" w:themeColor="text1"/>
        </w:rPr>
      </w:pPr>
      <w:r w:rsidRPr="008F2D30">
        <w:rPr>
          <w:rFonts w:hint="eastAsia"/>
          <w:color w:val="000000" w:themeColor="text1"/>
        </w:rPr>
        <w:t>（別紙様式）</w:t>
      </w:r>
      <w:r w:rsidR="00C90E1F">
        <w:rPr>
          <w:rFonts w:hint="eastAsia"/>
          <w:color w:val="000000" w:themeColor="text1"/>
        </w:rPr>
        <w:t>令和６</w:t>
      </w:r>
      <w:r w:rsidR="00D306F5" w:rsidRPr="008F2D30">
        <w:rPr>
          <w:rFonts w:hint="eastAsia"/>
          <w:color w:val="000000" w:themeColor="text1"/>
        </w:rPr>
        <w:t>年度</w:t>
      </w:r>
      <w:r w:rsidR="0019078C" w:rsidRPr="008F2D30">
        <w:rPr>
          <w:rFonts w:hint="eastAsia"/>
          <w:color w:val="000000" w:themeColor="text1"/>
        </w:rPr>
        <w:t xml:space="preserve">　</w:t>
      </w:r>
      <w:r w:rsidRPr="008F2D30">
        <w:rPr>
          <w:rFonts w:hint="eastAsia"/>
          <w:color w:val="000000" w:themeColor="text1"/>
        </w:rPr>
        <w:t>福島</w:t>
      </w:r>
      <w:r w:rsidR="00D306F5" w:rsidRPr="008F2D30">
        <w:rPr>
          <w:rFonts w:hint="eastAsia"/>
          <w:color w:val="000000" w:themeColor="text1"/>
        </w:rPr>
        <w:t>県特別支援教育センター</w:t>
      </w:r>
      <w:r w:rsidR="0019078C" w:rsidRPr="008F2D30">
        <w:rPr>
          <w:rFonts w:hint="eastAsia"/>
          <w:color w:val="000000" w:themeColor="text1"/>
        </w:rPr>
        <w:t xml:space="preserve">　</w:t>
      </w:r>
      <w:r w:rsidR="00D306F5" w:rsidRPr="008F2D30">
        <w:rPr>
          <w:rFonts w:hint="eastAsia"/>
          <w:color w:val="000000" w:themeColor="text1"/>
        </w:rPr>
        <w:t>専門研修講座</w:t>
      </w:r>
      <w:r w:rsidR="0019078C" w:rsidRPr="008F2D30">
        <w:rPr>
          <w:rFonts w:hint="eastAsia"/>
          <w:color w:val="000000" w:themeColor="text1"/>
        </w:rPr>
        <w:t>№8</w:t>
      </w:r>
      <w:r w:rsidR="00F502C1" w:rsidRPr="008F2D30">
        <w:rPr>
          <w:rFonts w:hint="eastAsia"/>
          <w:color w:val="000000" w:themeColor="text1"/>
        </w:rPr>
        <w:t xml:space="preserve">　協議資料</w:t>
      </w:r>
    </w:p>
    <w:p w14:paraId="34DFEA63" w14:textId="77777777" w:rsidR="008C004B" w:rsidRPr="008F2D30" w:rsidRDefault="008C004B" w:rsidP="008C004B">
      <w:pPr>
        <w:jc w:val="center"/>
        <w:rPr>
          <w:rFonts w:ascii="ＭＳ ゴシック" w:eastAsia="ＭＳ ゴシック" w:hAnsi="ＭＳ ゴシック"/>
          <w:color w:val="000000" w:themeColor="text1"/>
          <w:sz w:val="24"/>
        </w:rPr>
      </w:pPr>
      <w:r w:rsidRPr="008F2D30">
        <w:rPr>
          <w:rFonts w:ascii="ＭＳ ゴシック" w:eastAsia="ＭＳ ゴシック" w:hAnsi="ＭＳ ゴシック" w:hint="eastAsia"/>
          <w:color w:val="000000" w:themeColor="text1"/>
          <w:sz w:val="24"/>
        </w:rPr>
        <w:t>特別支援学級の授業の実際</w:t>
      </w:r>
      <w:r w:rsidR="00B220F8" w:rsidRPr="008F2D30">
        <w:rPr>
          <w:rFonts w:ascii="ＭＳ ゴシック" w:eastAsia="ＭＳ ゴシック" w:hAnsi="ＭＳ ゴシック" w:hint="eastAsia"/>
          <w:color w:val="000000" w:themeColor="text1"/>
          <w:sz w:val="24"/>
        </w:rPr>
        <w:t>（実践紹介）</w:t>
      </w:r>
    </w:p>
    <w:p w14:paraId="0D2FA8AB" w14:textId="77777777" w:rsidR="008C004B" w:rsidRPr="008F2D30" w:rsidRDefault="00D1029B" w:rsidP="00056C7A">
      <w:pPr>
        <w:jc w:val="right"/>
        <w:rPr>
          <w:color w:val="000000" w:themeColor="text1"/>
          <w:u w:val="single"/>
        </w:rPr>
      </w:pPr>
      <w:r w:rsidRPr="008F2D30">
        <w:rPr>
          <w:rFonts w:hint="eastAsia"/>
          <w:color w:val="000000" w:themeColor="text1"/>
        </w:rPr>
        <w:t xml:space="preserve">　</w:t>
      </w:r>
      <w:r w:rsidR="008C004B" w:rsidRPr="008F2D30">
        <w:rPr>
          <w:rFonts w:hint="eastAsia"/>
          <w:color w:val="000000" w:themeColor="text1"/>
          <w:u w:val="single"/>
        </w:rPr>
        <w:t>学校名</w:t>
      </w:r>
      <w:r w:rsidR="008C004B" w:rsidRPr="008F2D30">
        <w:rPr>
          <w:color w:val="000000" w:themeColor="text1"/>
          <w:u w:val="single"/>
        </w:rPr>
        <w:t xml:space="preserve">                           </w:t>
      </w:r>
      <w:r w:rsidR="000F2689" w:rsidRPr="008F2D30">
        <w:rPr>
          <w:rFonts w:hint="eastAsia"/>
          <w:color w:val="000000" w:themeColor="text1"/>
          <w:u w:val="single"/>
        </w:rPr>
        <w:t xml:space="preserve">　　</w:t>
      </w:r>
      <w:r w:rsidR="008C004B" w:rsidRPr="008F2D30">
        <w:rPr>
          <w:rFonts w:hint="eastAsia"/>
          <w:color w:val="000000" w:themeColor="text1"/>
          <w:u w:val="single"/>
        </w:rPr>
        <w:t>氏名</w:t>
      </w:r>
      <w:r w:rsidR="008C004B" w:rsidRPr="008F2D30">
        <w:rPr>
          <w:color w:val="000000" w:themeColor="text1"/>
          <w:u w:val="single"/>
        </w:rPr>
        <w:t xml:space="preserve">                             </w:t>
      </w:r>
    </w:p>
    <w:tbl>
      <w:tblPr>
        <w:tblW w:w="9677" w:type="dxa"/>
        <w:tblInd w:w="153" w:type="dxa"/>
        <w:tblLayout w:type="fixed"/>
        <w:tblCellMar>
          <w:left w:w="0" w:type="dxa"/>
          <w:right w:w="0" w:type="dxa"/>
        </w:tblCellMar>
        <w:tblLook w:val="0000" w:firstRow="0" w:lastRow="0" w:firstColumn="0" w:lastColumn="0" w:noHBand="0" w:noVBand="0"/>
      </w:tblPr>
      <w:tblGrid>
        <w:gridCol w:w="1827"/>
        <w:gridCol w:w="7850"/>
      </w:tblGrid>
      <w:tr w:rsidR="008F2D30" w:rsidRPr="008F2D30" w14:paraId="7D706BF5" w14:textId="77777777" w:rsidTr="0019078C">
        <w:trPr>
          <w:trHeight w:val="272"/>
        </w:trPr>
        <w:tc>
          <w:tcPr>
            <w:tcW w:w="1827" w:type="dxa"/>
            <w:tcBorders>
              <w:top w:val="single" w:sz="4" w:space="0" w:color="auto"/>
              <w:left w:val="single" w:sz="4" w:space="0" w:color="000000"/>
              <w:bottom w:val="single" w:sz="4" w:space="0" w:color="auto"/>
              <w:right w:val="single" w:sz="4" w:space="0" w:color="000000"/>
            </w:tcBorders>
          </w:tcPr>
          <w:p w14:paraId="78664D48" w14:textId="77777777" w:rsidR="0019078C" w:rsidRPr="008F2D30" w:rsidRDefault="0019078C" w:rsidP="0019078C">
            <w:pPr>
              <w:adjustRightInd/>
              <w:jc w:val="center"/>
              <w:rPr>
                <w:rFonts w:ascii="ＭＳ ゴシック" w:eastAsia="ＭＳ ゴシック" w:hAnsi="ＭＳ ゴシック" w:cs="ＭＳ ゴシック"/>
                <w:color w:val="000000" w:themeColor="text1"/>
                <w:szCs w:val="20"/>
              </w:rPr>
            </w:pPr>
            <w:r w:rsidRPr="008F2D30">
              <w:rPr>
                <w:rFonts w:ascii="ＭＳ ゴシック" w:eastAsia="ＭＳ ゴシック" w:hAnsi="ＭＳ ゴシック" w:cs="ＭＳ ゴシック"/>
                <w:color w:val="000000" w:themeColor="text1"/>
                <w:szCs w:val="20"/>
              </w:rPr>
              <w:t>学校･学級･学年</w:t>
            </w:r>
          </w:p>
        </w:tc>
        <w:tc>
          <w:tcPr>
            <w:tcW w:w="7850" w:type="dxa"/>
            <w:tcBorders>
              <w:top w:val="single" w:sz="4" w:space="0" w:color="000000"/>
              <w:left w:val="single" w:sz="4" w:space="0" w:color="000000"/>
              <w:bottom w:val="single" w:sz="4" w:space="0" w:color="auto"/>
              <w:right w:val="single" w:sz="4" w:space="0" w:color="000000"/>
            </w:tcBorders>
            <w:tcMar>
              <w:left w:w="49" w:type="dxa"/>
              <w:right w:w="49" w:type="dxa"/>
            </w:tcMar>
          </w:tcPr>
          <w:p w14:paraId="07AFC6F5" w14:textId="77777777" w:rsidR="0019078C" w:rsidRPr="008F2D30" w:rsidRDefault="0019078C" w:rsidP="0019078C">
            <w:pPr>
              <w:adjustRightInd/>
              <w:rPr>
                <w:rFonts w:hAnsi="ＭＳ ゴシック" w:cs="ＭＳ ゴシック"/>
                <w:color w:val="000000" w:themeColor="text1"/>
                <w:szCs w:val="20"/>
              </w:rPr>
            </w:pPr>
          </w:p>
        </w:tc>
      </w:tr>
      <w:tr w:rsidR="008F2D30" w:rsidRPr="008F2D30" w14:paraId="78A2F564" w14:textId="77777777" w:rsidTr="0019078C">
        <w:trPr>
          <w:trHeight w:val="285"/>
        </w:trPr>
        <w:tc>
          <w:tcPr>
            <w:tcW w:w="1827" w:type="dxa"/>
            <w:tcBorders>
              <w:top w:val="single" w:sz="4" w:space="0" w:color="auto"/>
              <w:left w:val="single" w:sz="4" w:space="0" w:color="000000"/>
              <w:bottom w:val="single" w:sz="4" w:space="0" w:color="auto"/>
              <w:right w:val="single" w:sz="4" w:space="0" w:color="000000"/>
            </w:tcBorders>
          </w:tcPr>
          <w:p w14:paraId="5CEA96BB" w14:textId="77777777" w:rsidR="0019078C" w:rsidRPr="008F2D30" w:rsidRDefault="0019078C" w:rsidP="0019078C">
            <w:pPr>
              <w:adjustRightInd/>
              <w:ind w:rightChars="65" w:right="136"/>
              <w:jc w:val="distribute"/>
              <w:rPr>
                <w:rFonts w:ascii="ＭＳ ゴシック" w:eastAsia="ＭＳ ゴシック" w:hAnsi="ＭＳ ゴシック" w:cs="ＭＳ ゴシック"/>
                <w:color w:val="000000" w:themeColor="text1"/>
                <w:szCs w:val="20"/>
              </w:rPr>
            </w:pPr>
            <w:r w:rsidRPr="008F2D30">
              <w:rPr>
                <w:rFonts w:ascii="ＭＳ ゴシック" w:eastAsia="ＭＳ ゴシック" w:hAnsi="ＭＳ ゴシック" w:cs="ＭＳ ゴシック" w:hint="eastAsia"/>
                <w:color w:val="000000" w:themeColor="text1"/>
                <w:szCs w:val="20"/>
              </w:rPr>
              <w:t>児童生徒</w:t>
            </w:r>
            <w:r w:rsidRPr="008F2D30">
              <w:rPr>
                <w:rFonts w:ascii="ＭＳ ゴシック" w:eastAsia="ＭＳ ゴシック" w:hAnsi="ＭＳ ゴシック" w:cs="ＭＳ ゴシック"/>
                <w:color w:val="000000" w:themeColor="text1"/>
                <w:szCs w:val="20"/>
              </w:rPr>
              <w:t>の実態</w:t>
            </w:r>
          </w:p>
          <w:p w14:paraId="2EA5602C" w14:textId="77777777" w:rsidR="0019078C" w:rsidRPr="008F2D30" w:rsidRDefault="0019078C" w:rsidP="0019078C">
            <w:pPr>
              <w:adjustRightInd/>
              <w:spacing w:line="240" w:lineRule="exact"/>
              <w:rPr>
                <w:rFonts w:cs="ＭＳ ゴシック"/>
                <w:color w:val="000000" w:themeColor="text1"/>
                <w:szCs w:val="20"/>
              </w:rPr>
            </w:pPr>
            <w:r w:rsidRPr="008F2D30">
              <w:rPr>
                <w:rFonts w:ascii="ＭＳ ゴシック" w:eastAsia="ＭＳ ゴシック" w:hAnsi="ＭＳ ゴシック" w:cs="ＭＳ ゴシック" w:hint="eastAsia"/>
                <w:color w:val="000000" w:themeColor="text1"/>
                <w:sz w:val="16"/>
                <w:szCs w:val="20"/>
              </w:rPr>
              <w:t>※学習グループの人数やおおよその実態を簡潔に記入する。</w:t>
            </w:r>
          </w:p>
        </w:tc>
        <w:tc>
          <w:tcPr>
            <w:tcW w:w="7850" w:type="dxa"/>
            <w:tcBorders>
              <w:top w:val="single" w:sz="4" w:space="0" w:color="auto"/>
              <w:left w:val="single" w:sz="4" w:space="0" w:color="000000"/>
              <w:bottom w:val="single" w:sz="4" w:space="0" w:color="auto"/>
              <w:right w:val="single" w:sz="4" w:space="0" w:color="000000"/>
            </w:tcBorders>
            <w:tcMar>
              <w:left w:w="49" w:type="dxa"/>
              <w:right w:w="49" w:type="dxa"/>
            </w:tcMar>
          </w:tcPr>
          <w:p w14:paraId="19674277" w14:textId="77777777" w:rsidR="0019078C" w:rsidRPr="008F2D30" w:rsidRDefault="0019078C" w:rsidP="0019078C">
            <w:pPr>
              <w:adjustRightInd/>
              <w:rPr>
                <w:rFonts w:hAnsi="ＭＳ ゴシック" w:cs="ＭＳ ゴシック"/>
                <w:color w:val="000000" w:themeColor="text1"/>
                <w:szCs w:val="20"/>
              </w:rPr>
            </w:pPr>
          </w:p>
          <w:p w14:paraId="296D97D6" w14:textId="77777777" w:rsidR="0019078C" w:rsidRPr="008F2D30" w:rsidRDefault="0019078C" w:rsidP="0019078C">
            <w:pPr>
              <w:adjustRightInd/>
              <w:rPr>
                <w:rFonts w:hAnsi="ＭＳ ゴシック" w:cs="ＭＳ ゴシック"/>
                <w:color w:val="000000" w:themeColor="text1"/>
                <w:szCs w:val="20"/>
              </w:rPr>
            </w:pPr>
          </w:p>
          <w:p w14:paraId="6C66C6F4" w14:textId="77777777" w:rsidR="0019078C" w:rsidRPr="008F2D30" w:rsidRDefault="0019078C" w:rsidP="0019078C">
            <w:pPr>
              <w:adjustRightInd/>
              <w:rPr>
                <w:rFonts w:hAnsi="ＭＳ ゴシック" w:cs="ＭＳ ゴシック"/>
                <w:color w:val="000000" w:themeColor="text1"/>
                <w:szCs w:val="20"/>
              </w:rPr>
            </w:pPr>
          </w:p>
          <w:p w14:paraId="3DEB7328" w14:textId="77777777" w:rsidR="0019078C" w:rsidRPr="008F2D30" w:rsidRDefault="0019078C" w:rsidP="0019078C">
            <w:pPr>
              <w:adjustRightInd/>
              <w:rPr>
                <w:rFonts w:hAnsi="ＭＳ ゴシック" w:cs="ＭＳ ゴシック"/>
                <w:color w:val="000000" w:themeColor="text1"/>
                <w:szCs w:val="20"/>
              </w:rPr>
            </w:pPr>
          </w:p>
          <w:p w14:paraId="0CAD8A65" w14:textId="77777777" w:rsidR="0019078C" w:rsidRPr="008F2D30" w:rsidRDefault="0019078C" w:rsidP="0019078C">
            <w:pPr>
              <w:adjustRightInd/>
              <w:rPr>
                <w:rFonts w:hAnsi="ＭＳ ゴシック" w:cs="ＭＳ ゴシック"/>
                <w:color w:val="000000" w:themeColor="text1"/>
                <w:szCs w:val="20"/>
              </w:rPr>
            </w:pPr>
          </w:p>
        </w:tc>
      </w:tr>
      <w:tr w:rsidR="008F2D30" w:rsidRPr="008F2D30" w14:paraId="5F39ED7A" w14:textId="77777777" w:rsidTr="0019078C">
        <w:trPr>
          <w:trHeight w:val="551"/>
        </w:trPr>
        <w:tc>
          <w:tcPr>
            <w:tcW w:w="1827" w:type="dxa"/>
            <w:tcBorders>
              <w:top w:val="single" w:sz="4" w:space="0" w:color="auto"/>
              <w:left w:val="single" w:sz="4" w:space="0" w:color="000000"/>
              <w:bottom w:val="single" w:sz="4" w:space="0" w:color="auto"/>
              <w:right w:val="single" w:sz="4" w:space="0" w:color="000000"/>
            </w:tcBorders>
          </w:tcPr>
          <w:p w14:paraId="1EAD0015" w14:textId="77777777" w:rsidR="0019078C" w:rsidRPr="008F2D30" w:rsidRDefault="0019078C" w:rsidP="0019078C">
            <w:pPr>
              <w:adjustRightInd/>
              <w:jc w:val="distribute"/>
              <w:rPr>
                <w:rFonts w:ascii="ＭＳ ゴシック" w:eastAsia="ＭＳ ゴシック" w:hAnsi="ＭＳ ゴシック" w:cs="ＭＳ ゴシック"/>
                <w:color w:val="000000" w:themeColor="text1"/>
                <w:szCs w:val="20"/>
              </w:rPr>
            </w:pPr>
            <w:r w:rsidRPr="008F2D30">
              <w:rPr>
                <w:rFonts w:ascii="ＭＳ ゴシック" w:eastAsia="ＭＳ ゴシック" w:hAnsi="ＭＳ ゴシック" w:cs="ＭＳ ゴシック" w:hint="eastAsia"/>
                <w:color w:val="000000" w:themeColor="text1"/>
                <w:szCs w:val="20"/>
              </w:rPr>
              <w:t>教科等名</w:t>
            </w:r>
          </w:p>
          <w:p w14:paraId="6DE8D7C1" w14:textId="77777777" w:rsidR="0019078C" w:rsidRPr="008F2D30" w:rsidRDefault="0019078C" w:rsidP="0019078C">
            <w:pPr>
              <w:adjustRightInd/>
              <w:jc w:val="distribute"/>
              <w:rPr>
                <w:rFonts w:ascii="ＭＳ ゴシック" w:eastAsia="ＭＳ ゴシック" w:hAnsi="ＭＳ ゴシック" w:cs="ＭＳ ゴシック"/>
                <w:color w:val="000000" w:themeColor="text1"/>
                <w:szCs w:val="20"/>
              </w:rPr>
            </w:pPr>
            <w:r w:rsidRPr="008F2D30">
              <w:rPr>
                <w:rFonts w:ascii="ＭＳ ゴシック" w:eastAsia="ＭＳ ゴシック" w:hAnsi="ＭＳ ゴシック" w:cs="ＭＳ ゴシック" w:hint="eastAsia"/>
                <w:color w:val="000000" w:themeColor="text1"/>
                <w:szCs w:val="20"/>
              </w:rPr>
              <w:t>「単元（題材）名」</w:t>
            </w:r>
          </w:p>
        </w:tc>
        <w:tc>
          <w:tcPr>
            <w:tcW w:w="7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9F4D0" w14:textId="77777777" w:rsidR="0019078C" w:rsidRPr="008F2D30" w:rsidRDefault="0019078C" w:rsidP="0019078C">
            <w:pPr>
              <w:adjustRightInd/>
              <w:rPr>
                <w:rFonts w:hAnsi="ＭＳ ゴシック" w:cs="ＭＳ ゴシック"/>
                <w:color w:val="000000" w:themeColor="text1"/>
                <w:szCs w:val="20"/>
              </w:rPr>
            </w:pPr>
            <w:r w:rsidRPr="008F2D30">
              <w:rPr>
                <w:rFonts w:hAnsi="ＭＳ ゴシック" w:cs="ＭＳ ゴシック" w:hint="eastAsia"/>
                <w:color w:val="000000" w:themeColor="text1"/>
                <w:szCs w:val="20"/>
              </w:rPr>
              <w:t>（教科等名）</w:t>
            </w:r>
          </w:p>
          <w:p w14:paraId="4B21800A" w14:textId="77777777" w:rsidR="0019078C" w:rsidRPr="008F2D30" w:rsidRDefault="0019078C" w:rsidP="0019078C">
            <w:pPr>
              <w:adjustRightInd/>
              <w:rPr>
                <w:rFonts w:hAnsi="ＭＳ ゴシック" w:cs="ＭＳ ゴシック"/>
                <w:color w:val="000000" w:themeColor="text1"/>
                <w:szCs w:val="20"/>
              </w:rPr>
            </w:pPr>
            <w:r w:rsidRPr="008F2D30">
              <w:rPr>
                <w:rFonts w:hAnsi="ＭＳ ゴシック" w:cs="ＭＳ ゴシック" w:hint="eastAsia"/>
                <w:color w:val="000000" w:themeColor="text1"/>
                <w:szCs w:val="20"/>
              </w:rPr>
              <w:t>「　　　　　　　　　　　　　　　　　」</w:t>
            </w:r>
          </w:p>
        </w:tc>
      </w:tr>
      <w:tr w:rsidR="008F2D30" w:rsidRPr="008F2D30" w14:paraId="1914E2AD" w14:textId="77777777" w:rsidTr="0019078C">
        <w:trPr>
          <w:trHeight w:val="551"/>
        </w:trPr>
        <w:tc>
          <w:tcPr>
            <w:tcW w:w="1827" w:type="dxa"/>
            <w:tcBorders>
              <w:top w:val="single" w:sz="4" w:space="0" w:color="auto"/>
              <w:left w:val="single" w:sz="4" w:space="0" w:color="000000"/>
              <w:bottom w:val="single" w:sz="4" w:space="0" w:color="auto"/>
              <w:right w:val="single" w:sz="4" w:space="0" w:color="000000"/>
            </w:tcBorders>
          </w:tcPr>
          <w:p w14:paraId="4C584619" w14:textId="77777777" w:rsidR="0019078C" w:rsidRPr="008F2D30" w:rsidRDefault="0019078C" w:rsidP="0019078C">
            <w:pPr>
              <w:adjustRightInd/>
              <w:jc w:val="distribute"/>
              <w:rPr>
                <w:rFonts w:ascii="ＭＳ ゴシック" w:eastAsia="ＭＳ ゴシック" w:hAnsi="ＭＳ ゴシック" w:cs="ＭＳ ゴシック"/>
                <w:color w:val="000000" w:themeColor="text1"/>
                <w:szCs w:val="20"/>
              </w:rPr>
            </w:pPr>
            <w:r w:rsidRPr="008F2D30">
              <w:rPr>
                <w:rFonts w:ascii="ＭＳ ゴシック" w:eastAsia="ＭＳ ゴシック" w:hAnsi="ＭＳ ゴシック" w:cs="ＭＳ ゴシック" w:hint="eastAsia"/>
                <w:color w:val="000000" w:themeColor="text1"/>
                <w:szCs w:val="20"/>
              </w:rPr>
              <w:t>学習指導要領の</w:t>
            </w:r>
          </w:p>
          <w:p w14:paraId="718612AF" w14:textId="77777777" w:rsidR="0019078C" w:rsidRPr="008F2D30" w:rsidRDefault="0019078C" w:rsidP="0019078C">
            <w:pPr>
              <w:adjustRightInd/>
              <w:jc w:val="center"/>
              <w:rPr>
                <w:rFonts w:ascii="ＭＳ ゴシック" w:eastAsia="ＭＳ ゴシック" w:hAnsi="ＭＳ ゴシック" w:cs="ＭＳ ゴシック"/>
                <w:color w:val="000000" w:themeColor="text1"/>
                <w:szCs w:val="20"/>
              </w:rPr>
            </w:pPr>
            <w:r w:rsidRPr="008F2D30">
              <w:rPr>
                <w:rFonts w:ascii="ＭＳ ゴシック" w:eastAsia="ＭＳ ゴシック" w:hAnsi="ＭＳ ゴシック" w:cs="ＭＳ ゴシック" w:hint="eastAsia"/>
                <w:color w:val="000000" w:themeColor="text1"/>
                <w:szCs w:val="20"/>
              </w:rPr>
              <w:t>内　容</w:t>
            </w:r>
          </w:p>
          <w:p w14:paraId="3F87A91A" w14:textId="77777777" w:rsidR="0019078C" w:rsidRPr="008F2D30" w:rsidRDefault="0019078C" w:rsidP="0019078C">
            <w:pPr>
              <w:adjustRightInd/>
              <w:spacing w:line="240" w:lineRule="exact"/>
              <w:rPr>
                <w:rFonts w:cs="ＭＳ ゴシック"/>
                <w:color w:val="000000" w:themeColor="text1"/>
                <w:sz w:val="16"/>
                <w:szCs w:val="20"/>
              </w:rPr>
            </w:pPr>
            <w:r w:rsidRPr="008F2D30">
              <w:rPr>
                <w:rFonts w:ascii="ＭＳ ゴシック" w:eastAsia="ＭＳ ゴシック" w:hAnsi="ＭＳ ゴシック" w:cs="ＭＳ ゴシック" w:hint="eastAsia"/>
                <w:color w:val="000000" w:themeColor="text1"/>
                <w:sz w:val="16"/>
                <w:szCs w:val="20"/>
              </w:rPr>
              <w:t>※内容は、項目と記号を記載する。</w:t>
            </w:r>
          </w:p>
        </w:tc>
        <w:tc>
          <w:tcPr>
            <w:tcW w:w="7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2914" w14:textId="77777777" w:rsidR="0019078C" w:rsidRPr="008F2D30" w:rsidRDefault="0019078C" w:rsidP="0019078C">
            <w:pPr>
              <w:adjustRightInd/>
              <w:rPr>
                <w:rFonts w:hAnsi="ＭＳ ゴシック" w:cs="ＭＳ ゴシック"/>
                <w:color w:val="000000" w:themeColor="text1"/>
                <w:szCs w:val="20"/>
              </w:rPr>
            </w:pPr>
            <w:r w:rsidRPr="008F2D30">
              <w:rPr>
                <w:rFonts w:hAnsi="ＭＳ ゴシック" w:cs="ＭＳ ゴシック" w:hint="eastAsia"/>
                <w:color w:val="000000" w:themeColor="text1"/>
                <w:szCs w:val="20"/>
              </w:rPr>
              <w:t>（学年／段階）</w:t>
            </w:r>
          </w:p>
          <w:p w14:paraId="0D87CDEB" w14:textId="77777777" w:rsidR="0019078C" w:rsidRPr="008F2D30" w:rsidRDefault="0019078C" w:rsidP="0019078C">
            <w:pPr>
              <w:adjustRightInd/>
              <w:rPr>
                <w:rFonts w:hAnsi="ＭＳ ゴシック" w:cs="ＭＳ ゴシック"/>
                <w:color w:val="000000" w:themeColor="text1"/>
                <w:szCs w:val="20"/>
              </w:rPr>
            </w:pPr>
          </w:p>
          <w:p w14:paraId="2DF36832" w14:textId="77777777" w:rsidR="0019078C" w:rsidRPr="008F2D30" w:rsidRDefault="0019078C" w:rsidP="0019078C">
            <w:pPr>
              <w:adjustRightInd/>
              <w:rPr>
                <w:rFonts w:hAnsi="ＭＳ ゴシック" w:cs="ＭＳ ゴシック"/>
                <w:color w:val="000000" w:themeColor="text1"/>
                <w:szCs w:val="20"/>
              </w:rPr>
            </w:pPr>
          </w:p>
          <w:p w14:paraId="6DF10600" w14:textId="77777777" w:rsidR="0019078C" w:rsidRPr="008F2D30" w:rsidRDefault="0019078C" w:rsidP="0019078C">
            <w:pPr>
              <w:adjustRightInd/>
              <w:rPr>
                <w:rFonts w:hAnsi="ＭＳ ゴシック" w:cs="ＭＳ ゴシック"/>
                <w:color w:val="000000" w:themeColor="text1"/>
                <w:szCs w:val="20"/>
              </w:rPr>
            </w:pPr>
          </w:p>
          <w:p w14:paraId="528024E9" w14:textId="77777777" w:rsidR="0019078C" w:rsidRPr="008F2D30" w:rsidRDefault="0019078C" w:rsidP="0019078C">
            <w:pPr>
              <w:adjustRightInd/>
              <w:rPr>
                <w:rFonts w:hAnsi="ＭＳ ゴシック" w:cs="ＭＳ ゴシック"/>
                <w:color w:val="000000" w:themeColor="text1"/>
                <w:szCs w:val="20"/>
              </w:rPr>
            </w:pPr>
          </w:p>
        </w:tc>
      </w:tr>
      <w:tr w:rsidR="008F2D30" w:rsidRPr="008F2D30" w14:paraId="3962219B" w14:textId="77777777" w:rsidTr="0019078C">
        <w:trPr>
          <w:trHeight w:val="928"/>
        </w:trPr>
        <w:tc>
          <w:tcPr>
            <w:tcW w:w="1827" w:type="dxa"/>
            <w:tcBorders>
              <w:top w:val="single" w:sz="4" w:space="0" w:color="auto"/>
              <w:left w:val="single" w:sz="4" w:space="0" w:color="000000"/>
              <w:bottom w:val="single" w:sz="4" w:space="0" w:color="auto"/>
              <w:right w:val="single" w:sz="4" w:space="0" w:color="000000"/>
            </w:tcBorders>
          </w:tcPr>
          <w:p w14:paraId="5148CD21" w14:textId="77777777" w:rsidR="0019078C" w:rsidRPr="008F2D30" w:rsidRDefault="0019078C" w:rsidP="0019078C">
            <w:pPr>
              <w:adjustRightInd/>
              <w:jc w:val="distribute"/>
              <w:rPr>
                <w:rFonts w:ascii="ＭＳ ゴシック" w:eastAsia="ＭＳ ゴシック" w:hAnsi="ＭＳ ゴシック" w:cs="ＭＳ ゴシック"/>
                <w:color w:val="000000" w:themeColor="text1"/>
                <w:szCs w:val="20"/>
              </w:rPr>
            </w:pPr>
            <w:r w:rsidRPr="008F2D30">
              <w:rPr>
                <w:rFonts w:ascii="ＭＳ ゴシック" w:eastAsia="ＭＳ ゴシック" w:hAnsi="ＭＳ ゴシック" w:cs="ＭＳ ゴシック" w:hint="eastAsia"/>
                <w:color w:val="000000" w:themeColor="text1"/>
                <w:szCs w:val="20"/>
              </w:rPr>
              <w:t>単元（題材）の</w:t>
            </w:r>
          </w:p>
          <w:p w14:paraId="70F2535C" w14:textId="77777777" w:rsidR="0019078C" w:rsidRPr="008F2D30" w:rsidRDefault="0019078C" w:rsidP="0019078C">
            <w:pPr>
              <w:adjustRightInd/>
              <w:jc w:val="center"/>
              <w:rPr>
                <w:rFonts w:ascii="ＭＳ ゴシック" w:eastAsia="ＭＳ ゴシック" w:hAnsi="ＭＳ ゴシック" w:cs="ＭＳ ゴシック"/>
                <w:color w:val="000000" w:themeColor="text1"/>
                <w:szCs w:val="20"/>
              </w:rPr>
            </w:pPr>
            <w:r w:rsidRPr="008F2D30">
              <w:rPr>
                <w:rFonts w:ascii="ＭＳ ゴシック" w:eastAsia="ＭＳ ゴシック" w:hAnsi="ＭＳ ゴシック" w:cs="ＭＳ ゴシック" w:hint="eastAsia"/>
                <w:color w:val="000000" w:themeColor="text1"/>
                <w:szCs w:val="20"/>
              </w:rPr>
              <w:t>目　標</w:t>
            </w:r>
          </w:p>
          <w:p w14:paraId="1B74F19A" w14:textId="77777777" w:rsidR="0019078C" w:rsidRPr="008F2D30" w:rsidRDefault="0019078C" w:rsidP="0019078C">
            <w:pPr>
              <w:adjustRightInd/>
              <w:spacing w:line="200" w:lineRule="exact"/>
              <w:rPr>
                <w:rFonts w:ascii="ＭＳ ゴシック" w:eastAsia="ＭＳ ゴシック" w:hAnsi="ＭＳ ゴシック" w:cs="ＭＳ ゴシック"/>
                <w:color w:val="000000" w:themeColor="text1"/>
                <w:w w:val="90"/>
                <w:sz w:val="16"/>
                <w:szCs w:val="20"/>
              </w:rPr>
            </w:pPr>
            <w:r w:rsidRPr="008F2D30">
              <w:rPr>
                <w:rFonts w:ascii="ＭＳ ゴシック" w:eastAsia="ＭＳ ゴシック" w:hAnsi="ＭＳ ゴシック" w:cs="ＭＳ ゴシック" w:hint="eastAsia"/>
                <w:color w:val="000000" w:themeColor="text1"/>
                <w:w w:val="90"/>
                <w:sz w:val="16"/>
                <w:szCs w:val="20"/>
              </w:rPr>
              <w:t>【知】知識及び技能</w:t>
            </w:r>
          </w:p>
          <w:p w14:paraId="70655A1D" w14:textId="77777777" w:rsidR="0019078C" w:rsidRPr="008F2D30" w:rsidRDefault="0019078C" w:rsidP="0019078C">
            <w:pPr>
              <w:adjustRightInd/>
              <w:spacing w:line="200" w:lineRule="exact"/>
              <w:rPr>
                <w:rFonts w:ascii="ＭＳ ゴシック" w:eastAsia="ＭＳ ゴシック" w:hAnsi="ＭＳ ゴシック" w:cs="ＭＳ ゴシック"/>
                <w:color w:val="000000" w:themeColor="text1"/>
                <w:w w:val="66"/>
                <w:sz w:val="16"/>
                <w:szCs w:val="16"/>
              </w:rPr>
            </w:pPr>
            <w:r w:rsidRPr="008F2D30">
              <w:rPr>
                <w:rFonts w:ascii="ＭＳ ゴシック" w:eastAsia="ＭＳ ゴシック" w:hAnsi="ＭＳ ゴシック" w:cs="ＭＳ ゴシック" w:hint="eastAsia"/>
                <w:color w:val="000000" w:themeColor="text1"/>
                <w:w w:val="90"/>
                <w:sz w:val="16"/>
                <w:szCs w:val="16"/>
              </w:rPr>
              <w:t>【思】</w:t>
            </w:r>
            <w:r w:rsidRPr="008F2D30">
              <w:rPr>
                <w:rFonts w:ascii="ＭＳ ゴシック" w:eastAsia="ＭＳ ゴシック" w:hAnsi="ＭＳ ゴシック" w:cs="ＭＳ ゴシック" w:hint="eastAsia"/>
                <w:color w:val="000000" w:themeColor="text1"/>
                <w:w w:val="66"/>
                <w:sz w:val="16"/>
                <w:szCs w:val="16"/>
              </w:rPr>
              <w:t>思考力、判断力、表現力等</w:t>
            </w:r>
          </w:p>
          <w:p w14:paraId="7B3EFB13" w14:textId="77777777" w:rsidR="0019078C" w:rsidRPr="008F2D30" w:rsidRDefault="0019078C" w:rsidP="0019078C">
            <w:pPr>
              <w:adjustRightInd/>
              <w:spacing w:line="200" w:lineRule="exact"/>
              <w:rPr>
                <w:rFonts w:ascii="ＭＳ ゴシック" w:eastAsia="ＭＳ ゴシック" w:hAnsi="ＭＳ ゴシック" w:cs="ＭＳ ゴシック"/>
                <w:color w:val="000000" w:themeColor="text1"/>
                <w:w w:val="90"/>
                <w:sz w:val="16"/>
                <w:szCs w:val="20"/>
              </w:rPr>
            </w:pPr>
            <w:r w:rsidRPr="008F2D30">
              <w:rPr>
                <w:rFonts w:ascii="ＭＳ ゴシック" w:eastAsia="ＭＳ ゴシック" w:hAnsi="ＭＳ ゴシック" w:cs="ＭＳ ゴシック" w:hint="eastAsia"/>
                <w:color w:val="000000" w:themeColor="text1"/>
                <w:w w:val="90"/>
                <w:sz w:val="16"/>
                <w:szCs w:val="20"/>
              </w:rPr>
              <w:t>【学】</w:t>
            </w:r>
            <w:r w:rsidRPr="008F2D30">
              <w:rPr>
                <w:rFonts w:ascii="ＭＳ ゴシック" w:eastAsia="ＭＳ ゴシック" w:hAnsi="ＭＳ ゴシック" w:cs="ＭＳ ゴシック" w:hint="eastAsia"/>
                <w:color w:val="000000" w:themeColor="text1"/>
                <w:w w:val="66"/>
                <w:sz w:val="16"/>
                <w:szCs w:val="20"/>
              </w:rPr>
              <w:t>学びに向かう力・人間性等</w:t>
            </w:r>
          </w:p>
        </w:tc>
        <w:tc>
          <w:tcPr>
            <w:tcW w:w="78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A330183" w14:textId="77777777" w:rsidR="0019078C" w:rsidRPr="008F2D30" w:rsidRDefault="0019078C" w:rsidP="0019078C">
            <w:pPr>
              <w:adjustRightInd/>
              <w:rPr>
                <w:rFonts w:hAnsi="ＭＳ ゴシック" w:cs="ＭＳ ゴシック"/>
                <w:color w:val="000000" w:themeColor="text1"/>
                <w:szCs w:val="20"/>
              </w:rPr>
            </w:pPr>
            <w:r w:rsidRPr="008F2D30">
              <w:rPr>
                <w:rFonts w:hAnsi="ＭＳ ゴシック" w:cs="ＭＳ ゴシック" w:hint="eastAsia"/>
                <w:color w:val="000000" w:themeColor="text1"/>
                <w:szCs w:val="20"/>
              </w:rPr>
              <w:t>○</w:t>
            </w:r>
          </w:p>
          <w:p w14:paraId="51CDD0EF" w14:textId="77777777" w:rsidR="0019078C" w:rsidRPr="008F2D30" w:rsidRDefault="0019078C" w:rsidP="0019078C">
            <w:pPr>
              <w:adjustRightInd/>
              <w:rPr>
                <w:rFonts w:hAnsi="ＭＳ ゴシック" w:cs="ＭＳ ゴシック"/>
                <w:color w:val="000000" w:themeColor="text1"/>
                <w:szCs w:val="20"/>
              </w:rPr>
            </w:pPr>
          </w:p>
          <w:p w14:paraId="5FD55290" w14:textId="77777777" w:rsidR="0019078C" w:rsidRPr="008F2D30" w:rsidRDefault="0019078C" w:rsidP="0019078C">
            <w:pPr>
              <w:adjustRightInd/>
              <w:rPr>
                <w:rFonts w:hAnsi="ＭＳ ゴシック" w:cs="ＭＳ ゴシック"/>
                <w:color w:val="000000" w:themeColor="text1"/>
                <w:szCs w:val="20"/>
              </w:rPr>
            </w:pPr>
          </w:p>
          <w:p w14:paraId="15CD542D" w14:textId="77777777" w:rsidR="0019078C" w:rsidRPr="008F2D30" w:rsidRDefault="0019078C" w:rsidP="0019078C">
            <w:pPr>
              <w:adjustRightInd/>
              <w:rPr>
                <w:rFonts w:hAnsi="ＭＳ ゴシック" w:cs="ＭＳ ゴシック"/>
                <w:color w:val="000000" w:themeColor="text1"/>
                <w:szCs w:val="20"/>
              </w:rPr>
            </w:pPr>
          </w:p>
          <w:p w14:paraId="0123117A" w14:textId="77777777" w:rsidR="0019078C" w:rsidRPr="008F2D30" w:rsidRDefault="0019078C" w:rsidP="0019078C">
            <w:pPr>
              <w:adjustRightInd/>
              <w:rPr>
                <w:rFonts w:hAnsi="ＭＳ ゴシック" w:cs="ＭＳ ゴシック"/>
                <w:color w:val="000000" w:themeColor="text1"/>
                <w:szCs w:val="20"/>
              </w:rPr>
            </w:pPr>
          </w:p>
        </w:tc>
      </w:tr>
      <w:tr w:rsidR="008F2D30" w:rsidRPr="008F2D30" w14:paraId="5A060D48" w14:textId="77777777" w:rsidTr="0019078C">
        <w:trPr>
          <w:trHeight w:val="1416"/>
        </w:trPr>
        <w:tc>
          <w:tcPr>
            <w:tcW w:w="1827" w:type="dxa"/>
            <w:tcBorders>
              <w:top w:val="single" w:sz="4" w:space="0" w:color="auto"/>
              <w:left w:val="single" w:sz="4" w:space="0" w:color="000000"/>
              <w:bottom w:val="single" w:sz="4" w:space="0" w:color="auto"/>
              <w:right w:val="single" w:sz="4" w:space="0" w:color="000000"/>
            </w:tcBorders>
          </w:tcPr>
          <w:p w14:paraId="04AFF834" w14:textId="77777777" w:rsidR="0019078C" w:rsidRPr="008F2D30" w:rsidRDefault="0019078C" w:rsidP="0019078C">
            <w:pPr>
              <w:adjustRightInd/>
              <w:jc w:val="distribute"/>
              <w:rPr>
                <w:rFonts w:ascii="ＭＳ ゴシック" w:eastAsia="ＭＳ ゴシック" w:hAnsi="ＭＳ ゴシック" w:cs="ＭＳ ゴシック"/>
                <w:color w:val="000000" w:themeColor="text1"/>
                <w:szCs w:val="20"/>
              </w:rPr>
            </w:pPr>
            <w:r w:rsidRPr="008F2D30">
              <w:rPr>
                <w:rFonts w:ascii="ＭＳ ゴシック" w:eastAsia="ＭＳ ゴシック" w:hAnsi="ＭＳ ゴシック" w:cs="ＭＳ ゴシック" w:hint="eastAsia"/>
                <w:color w:val="000000" w:themeColor="text1"/>
                <w:szCs w:val="20"/>
              </w:rPr>
              <w:t>単元（題材）の</w:t>
            </w:r>
          </w:p>
          <w:p w14:paraId="6DD18701" w14:textId="77777777" w:rsidR="0019078C" w:rsidRPr="008F2D30" w:rsidRDefault="0019078C" w:rsidP="0019078C">
            <w:pPr>
              <w:adjustRightInd/>
              <w:jc w:val="center"/>
              <w:rPr>
                <w:rFonts w:ascii="ＭＳ ゴシック" w:eastAsia="ＭＳ ゴシック" w:hAnsi="ＭＳ ゴシック" w:cs="ＭＳ ゴシック"/>
                <w:color w:val="000000" w:themeColor="text1"/>
                <w:szCs w:val="20"/>
              </w:rPr>
            </w:pPr>
            <w:r w:rsidRPr="008F2D30">
              <w:rPr>
                <w:rFonts w:ascii="ＭＳ ゴシック" w:eastAsia="ＭＳ ゴシック" w:hAnsi="ＭＳ ゴシック" w:cs="ＭＳ ゴシック" w:hint="eastAsia"/>
                <w:color w:val="000000" w:themeColor="text1"/>
                <w:szCs w:val="20"/>
              </w:rPr>
              <w:t>計　画</w:t>
            </w:r>
          </w:p>
          <w:p w14:paraId="1A352056" w14:textId="77777777" w:rsidR="0019078C" w:rsidRPr="008F2D30" w:rsidRDefault="0019078C" w:rsidP="0019078C">
            <w:pPr>
              <w:adjustRightInd/>
              <w:spacing w:line="240" w:lineRule="exact"/>
              <w:ind w:rightChars="-23" w:right="-48"/>
              <w:rPr>
                <w:rFonts w:ascii="ＭＳ ゴシック" w:eastAsia="ＭＳ ゴシック" w:hAnsi="ＭＳ ゴシック" w:cs="ＭＳ ゴシック"/>
                <w:color w:val="000000" w:themeColor="text1"/>
                <w:sz w:val="20"/>
                <w:szCs w:val="20"/>
              </w:rPr>
            </w:pPr>
            <w:r w:rsidRPr="008F2D30">
              <w:rPr>
                <w:rFonts w:ascii="ＭＳ ゴシック" w:eastAsia="ＭＳ ゴシック" w:hAnsi="ＭＳ ゴシック" w:cs="ＭＳ ゴシック" w:hint="eastAsia"/>
                <w:color w:val="000000" w:themeColor="text1"/>
                <w:sz w:val="16"/>
                <w:szCs w:val="20"/>
              </w:rPr>
              <w:t>※主な学習活動・内容・時数が分かるように記載する。</w:t>
            </w:r>
          </w:p>
        </w:tc>
        <w:tc>
          <w:tcPr>
            <w:tcW w:w="7850" w:type="dxa"/>
            <w:tcBorders>
              <w:top w:val="single" w:sz="4" w:space="0" w:color="auto"/>
              <w:left w:val="single" w:sz="4" w:space="0" w:color="000000"/>
              <w:bottom w:val="single" w:sz="4" w:space="0" w:color="auto"/>
              <w:right w:val="single" w:sz="4" w:space="0" w:color="000000"/>
            </w:tcBorders>
            <w:tcMar>
              <w:left w:w="49" w:type="dxa"/>
              <w:right w:w="49" w:type="dxa"/>
            </w:tcMar>
          </w:tcPr>
          <w:p w14:paraId="0326372C" w14:textId="77777777" w:rsidR="0019078C" w:rsidRPr="008F2D30" w:rsidRDefault="0019078C" w:rsidP="0019078C">
            <w:pPr>
              <w:adjustRightInd/>
              <w:rPr>
                <w:rFonts w:hAnsi="ＭＳ ゴシック" w:cs="ＭＳ ゴシック"/>
                <w:color w:val="000000" w:themeColor="text1"/>
                <w:szCs w:val="20"/>
              </w:rPr>
            </w:pPr>
            <w:r w:rsidRPr="008F2D30">
              <w:rPr>
                <w:rFonts w:hAnsi="ＭＳ ゴシック" w:cs="ＭＳ ゴシック" w:hint="eastAsia"/>
                <w:color w:val="000000" w:themeColor="text1"/>
                <w:szCs w:val="20"/>
              </w:rPr>
              <w:t>総時数（　　　）時間</w:t>
            </w:r>
          </w:p>
          <w:p w14:paraId="6C1F41BD" w14:textId="77777777" w:rsidR="0019078C" w:rsidRPr="008F2D30" w:rsidRDefault="0019078C" w:rsidP="0019078C">
            <w:pPr>
              <w:adjustRightInd/>
              <w:rPr>
                <w:rFonts w:hAnsi="ＭＳ ゴシック" w:cs="ＭＳ ゴシック"/>
                <w:color w:val="000000" w:themeColor="text1"/>
                <w:szCs w:val="20"/>
              </w:rPr>
            </w:pPr>
          </w:p>
          <w:p w14:paraId="0629D6B1" w14:textId="77777777" w:rsidR="0019078C" w:rsidRPr="008F2D30" w:rsidRDefault="0019078C" w:rsidP="0019078C">
            <w:pPr>
              <w:adjustRightInd/>
              <w:rPr>
                <w:rFonts w:hAnsi="ＭＳ ゴシック" w:cs="ＭＳ ゴシック"/>
                <w:color w:val="000000" w:themeColor="text1"/>
                <w:szCs w:val="20"/>
              </w:rPr>
            </w:pPr>
          </w:p>
          <w:p w14:paraId="0E1E056B" w14:textId="77777777" w:rsidR="0019078C" w:rsidRPr="008F2D30" w:rsidRDefault="0019078C" w:rsidP="0019078C">
            <w:pPr>
              <w:adjustRightInd/>
              <w:rPr>
                <w:rFonts w:hAnsi="ＭＳ ゴシック" w:cs="ＭＳ ゴシック"/>
                <w:color w:val="000000" w:themeColor="text1"/>
                <w:szCs w:val="20"/>
              </w:rPr>
            </w:pPr>
          </w:p>
          <w:p w14:paraId="30C2876E" w14:textId="77777777" w:rsidR="0019078C" w:rsidRPr="008F2D30" w:rsidRDefault="0019078C" w:rsidP="0019078C">
            <w:pPr>
              <w:adjustRightInd/>
              <w:rPr>
                <w:rFonts w:hAnsi="ＭＳ ゴシック" w:cs="ＭＳ ゴシック"/>
                <w:color w:val="000000" w:themeColor="text1"/>
                <w:szCs w:val="20"/>
              </w:rPr>
            </w:pPr>
          </w:p>
          <w:p w14:paraId="31D24B39" w14:textId="77777777" w:rsidR="0019078C" w:rsidRPr="008F2D30" w:rsidRDefault="0019078C" w:rsidP="0019078C">
            <w:pPr>
              <w:adjustRightInd/>
              <w:rPr>
                <w:rFonts w:hAnsi="ＭＳ ゴシック" w:cs="ＭＳ ゴシック"/>
                <w:color w:val="000000" w:themeColor="text1"/>
                <w:szCs w:val="20"/>
              </w:rPr>
            </w:pPr>
          </w:p>
          <w:p w14:paraId="6B9C8F63" w14:textId="77777777" w:rsidR="0019078C" w:rsidRPr="008F2D30" w:rsidRDefault="0019078C" w:rsidP="0019078C">
            <w:pPr>
              <w:adjustRightInd/>
              <w:rPr>
                <w:rFonts w:hAnsi="ＭＳ ゴシック" w:cs="ＭＳ ゴシック"/>
                <w:color w:val="000000" w:themeColor="text1"/>
                <w:szCs w:val="20"/>
              </w:rPr>
            </w:pPr>
          </w:p>
          <w:p w14:paraId="7035C651" w14:textId="77777777" w:rsidR="0019078C" w:rsidRPr="008F2D30" w:rsidRDefault="0019078C" w:rsidP="0019078C">
            <w:pPr>
              <w:adjustRightInd/>
              <w:rPr>
                <w:rFonts w:hAnsi="ＭＳ ゴシック" w:cs="ＭＳ ゴシック"/>
                <w:color w:val="000000" w:themeColor="text1"/>
                <w:szCs w:val="20"/>
              </w:rPr>
            </w:pPr>
          </w:p>
        </w:tc>
      </w:tr>
      <w:tr w:rsidR="008F2D30" w:rsidRPr="008F2D30" w14:paraId="118A73F3" w14:textId="77777777" w:rsidTr="0019078C">
        <w:trPr>
          <w:trHeight w:val="1429"/>
        </w:trPr>
        <w:tc>
          <w:tcPr>
            <w:tcW w:w="1827" w:type="dxa"/>
            <w:tcBorders>
              <w:top w:val="single" w:sz="4" w:space="0" w:color="auto"/>
              <w:left w:val="single" w:sz="4" w:space="0" w:color="000000"/>
              <w:bottom w:val="single" w:sz="4" w:space="0" w:color="auto"/>
              <w:right w:val="single" w:sz="4" w:space="0" w:color="000000"/>
            </w:tcBorders>
          </w:tcPr>
          <w:p w14:paraId="353866BD" w14:textId="77777777" w:rsidR="0019078C" w:rsidRPr="008F2D30" w:rsidRDefault="0019078C" w:rsidP="0019078C">
            <w:pPr>
              <w:adjustRightInd/>
              <w:jc w:val="distribute"/>
              <w:rPr>
                <w:rFonts w:ascii="ＭＳ ゴシック" w:eastAsia="ＭＳ ゴシック" w:hAnsi="ＭＳ ゴシック" w:cs="ＭＳ ゴシック"/>
                <w:color w:val="000000" w:themeColor="text1"/>
                <w:szCs w:val="20"/>
              </w:rPr>
            </w:pPr>
            <w:r w:rsidRPr="008F2D30">
              <w:rPr>
                <w:rFonts w:ascii="ＭＳ ゴシック" w:eastAsia="ＭＳ ゴシック" w:hAnsi="ＭＳ ゴシック" w:cs="ＭＳ ゴシック" w:hint="eastAsia"/>
                <w:color w:val="000000" w:themeColor="text1"/>
                <w:szCs w:val="20"/>
              </w:rPr>
              <w:t>授業の工夫点</w:t>
            </w:r>
          </w:p>
          <w:p w14:paraId="4FCA237F" w14:textId="77777777" w:rsidR="0019078C" w:rsidRPr="008F2D30" w:rsidRDefault="0019078C" w:rsidP="0019078C">
            <w:pPr>
              <w:adjustRightInd/>
              <w:rPr>
                <w:rFonts w:ascii="ＭＳ ゴシック" w:eastAsia="ＭＳ ゴシック" w:hAnsi="ＭＳ ゴシック" w:cs="ＭＳ ゴシック"/>
                <w:color w:val="000000" w:themeColor="text1"/>
                <w:szCs w:val="20"/>
              </w:rPr>
            </w:pPr>
            <w:r w:rsidRPr="008F2D30">
              <w:rPr>
                <w:rFonts w:ascii="ＭＳ ゴシック" w:eastAsia="ＭＳ ゴシック" w:hAnsi="ＭＳ ゴシック" w:cs="ＭＳ ゴシック" w:hint="eastAsia"/>
                <w:color w:val="000000" w:themeColor="text1"/>
                <w:szCs w:val="20"/>
              </w:rPr>
              <w:t>・学習活動の工夫</w:t>
            </w:r>
          </w:p>
          <w:p w14:paraId="18C099E1" w14:textId="77777777" w:rsidR="0019078C" w:rsidRPr="008F2D30" w:rsidRDefault="0019078C" w:rsidP="0019078C">
            <w:pPr>
              <w:adjustRightInd/>
              <w:rPr>
                <w:rFonts w:ascii="ＭＳ ゴシック" w:eastAsia="ＭＳ ゴシック" w:hAnsi="ＭＳ ゴシック" w:cs="ＭＳ ゴシック"/>
                <w:color w:val="000000" w:themeColor="text1"/>
                <w:szCs w:val="20"/>
              </w:rPr>
            </w:pPr>
            <w:r w:rsidRPr="008F2D30">
              <w:rPr>
                <w:rFonts w:ascii="ＭＳ ゴシック" w:eastAsia="ＭＳ ゴシック" w:hAnsi="ＭＳ ゴシック" w:cs="ＭＳ ゴシック" w:hint="eastAsia"/>
                <w:color w:val="000000" w:themeColor="text1"/>
                <w:szCs w:val="20"/>
              </w:rPr>
              <w:t>・</w:t>
            </w:r>
            <w:r w:rsidRPr="008F2D30">
              <w:rPr>
                <w:rFonts w:ascii="ＭＳ ゴシック" w:eastAsia="ＭＳ ゴシック" w:hAnsi="ＭＳ ゴシック" w:cs="ＭＳ ゴシック"/>
                <w:color w:val="000000" w:themeColor="text1"/>
                <w:szCs w:val="20"/>
              </w:rPr>
              <w:t>使用した教材</w:t>
            </w:r>
          </w:p>
          <w:p w14:paraId="2FDBFEF1" w14:textId="77777777" w:rsidR="0019078C" w:rsidRPr="008F2D30" w:rsidRDefault="0019078C" w:rsidP="0019078C">
            <w:pPr>
              <w:adjustRightInd/>
              <w:jc w:val="right"/>
              <w:rPr>
                <w:rFonts w:ascii="ＭＳ ゴシック" w:eastAsia="ＭＳ ゴシック" w:hAnsi="ＭＳ ゴシック" w:cs="ＭＳ ゴシック"/>
                <w:color w:val="000000" w:themeColor="text1"/>
                <w:szCs w:val="20"/>
              </w:rPr>
            </w:pPr>
            <w:r w:rsidRPr="008F2D30">
              <w:rPr>
                <w:rFonts w:ascii="ＭＳ ゴシック" w:eastAsia="ＭＳ ゴシック" w:hAnsi="ＭＳ ゴシック" w:cs="ＭＳ ゴシック" w:hint="eastAsia"/>
                <w:color w:val="000000" w:themeColor="text1"/>
                <w:szCs w:val="20"/>
              </w:rPr>
              <w:t>等</w:t>
            </w:r>
          </w:p>
          <w:p w14:paraId="25D031DA" w14:textId="77777777" w:rsidR="0019078C" w:rsidRPr="008F2D30" w:rsidRDefault="0019078C" w:rsidP="0019078C">
            <w:pPr>
              <w:adjustRightInd/>
              <w:spacing w:line="240" w:lineRule="exact"/>
              <w:rPr>
                <w:rFonts w:cs="ＭＳ ゴシック"/>
                <w:color w:val="000000" w:themeColor="text1"/>
                <w:szCs w:val="20"/>
              </w:rPr>
            </w:pPr>
            <w:r w:rsidRPr="008F2D30">
              <w:rPr>
                <w:rFonts w:ascii="ＭＳ ゴシック" w:eastAsia="ＭＳ ゴシック" w:hAnsi="ＭＳ ゴシック" w:cs="ＭＳ ゴシック" w:hint="eastAsia"/>
                <w:color w:val="000000" w:themeColor="text1"/>
                <w:sz w:val="16"/>
                <w:szCs w:val="20"/>
              </w:rPr>
              <w:t>※学習活動や教材の写真を添付する。（個人情報に留意）</w:t>
            </w:r>
          </w:p>
        </w:tc>
        <w:tc>
          <w:tcPr>
            <w:tcW w:w="7850" w:type="dxa"/>
            <w:tcBorders>
              <w:top w:val="single" w:sz="4" w:space="0" w:color="auto"/>
              <w:left w:val="single" w:sz="4" w:space="0" w:color="000000"/>
              <w:bottom w:val="single" w:sz="4" w:space="0" w:color="auto"/>
              <w:right w:val="single" w:sz="4" w:space="0" w:color="000000"/>
            </w:tcBorders>
            <w:tcMar>
              <w:left w:w="49" w:type="dxa"/>
              <w:right w:w="49" w:type="dxa"/>
            </w:tcMar>
          </w:tcPr>
          <w:p w14:paraId="3F154AEB" w14:textId="77777777" w:rsidR="0019078C" w:rsidRPr="008F2D30" w:rsidRDefault="0019078C" w:rsidP="0019078C">
            <w:pPr>
              <w:adjustRightInd/>
              <w:rPr>
                <w:rFonts w:hAnsi="ＭＳ ゴシック" w:cs="ＭＳ ゴシック"/>
                <w:color w:val="000000" w:themeColor="text1"/>
                <w:szCs w:val="20"/>
              </w:rPr>
            </w:pPr>
            <w:r w:rsidRPr="008F2D30">
              <w:rPr>
                <w:rFonts w:hAnsi="ＭＳ ゴシック" w:cs="ＭＳ ゴシック" w:hint="eastAsia"/>
                <w:color w:val="000000" w:themeColor="text1"/>
                <w:szCs w:val="20"/>
              </w:rPr>
              <w:t>○</w:t>
            </w:r>
          </w:p>
          <w:p w14:paraId="2EE7E13B" w14:textId="77777777" w:rsidR="0019078C" w:rsidRPr="008F2D30" w:rsidRDefault="0019078C" w:rsidP="0019078C">
            <w:pPr>
              <w:adjustRightInd/>
              <w:rPr>
                <w:rFonts w:hAnsi="ＭＳ ゴシック" w:cs="ＭＳ ゴシック"/>
                <w:color w:val="000000" w:themeColor="text1"/>
                <w:szCs w:val="20"/>
              </w:rPr>
            </w:pPr>
            <w:r w:rsidRPr="008F2D30">
              <w:rPr>
                <w:rFonts w:hAnsi="ＭＳ ゴシック" w:cs="ＭＳ ゴシック" w:hint="eastAsia"/>
                <w:noProof/>
                <w:color w:val="000000" w:themeColor="text1"/>
                <w:szCs w:val="20"/>
              </w:rPr>
              <mc:AlternateContent>
                <mc:Choice Requires="wps">
                  <w:drawing>
                    <wp:anchor distT="0" distB="0" distL="114300" distR="114300" simplePos="0" relativeHeight="251700224" behindDoc="0" locked="0" layoutInCell="1" allowOverlap="1" wp14:anchorId="5A58A4C0" wp14:editId="15B54919">
                      <wp:simplePos x="0" y="0"/>
                      <wp:positionH relativeFrom="column">
                        <wp:posOffset>2974975</wp:posOffset>
                      </wp:positionH>
                      <wp:positionV relativeFrom="paragraph">
                        <wp:posOffset>15240</wp:posOffset>
                      </wp:positionV>
                      <wp:extent cx="1809750" cy="1476375"/>
                      <wp:effectExtent l="0" t="0" r="19050" b="28575"/>
                      <wp:wrapSquare wrapText="bothSides"/>
                      <wp:docPr id="1" name="正方形/長方形 1"/>
                      <wp:cNvGraphicFramePr/>
                      <a:graphic xmlns:a="http://schemas.openxmlformats.org/drawingml/2006/main">
                        <a:graphicData uri="http://schemas.microsoft.com/office/word/2010/wordprocessingShape">
                          <wps:wsp>
                            <wps:cNvSpPr/>
                            <wps:spPr>
                              <a:xfrm>
                                <a:off x="0" y="0"/>
                                <a:ext cx="1809750" cy="1476375"/>
                              </a:xfrm>
                              <a:prstGeom prst="rect">
                                <a:avLst/>
                              </a:prstGeom>
                              <a:solidFill>
                                <a:sysClr val="window" lastClr="FFFFFF"/>
                              </a:solidFill>
                              <a:ln w="12700" cap="flat" cmpd="sng" algn="ctr">
                                <a:solidFill>
                                  <a:srgbClr val="5B9BD5"/>
                                </a:solidFill>
                                <a:prstDash val="solid"/>
                                <a:miter lim="800000"/>
                              </a:ln>
                              <a:effectLst/>
                            </wps:spPr>
                            <wps:txbx>
                              <w:txbxContent>
                                <w:p w14:paraId="4000FD97" w14:textId="77777777" w:rsidR="0019078C" w:rsidRDefault="0019078C" w:rsidP="0019078C">
                                  <w:pPr>
                                    <w:jc w:val="center"/>
                                  </w:pPr>
                                  <w:r>
                                    <w:t>（写真）</w:t>
                                  </w:r>
                                </w:p>
                                <w:p w14:paraId="010D6798" w14:textId="77777777" w:rsidR="0019078C" w:rsidRDefault="0019078C" w:rsidP="0019078C">
                                  <w:r>
                                    <w:t>※</w:t>
                                  </w:r>
                                  <w:r>
                                    <w:rPr>
                                      <w:rFonts w:hint="eastAsia"/>
                                    </w:rPr>
                                    <w:t>学習活動の様子</w:t>
                                  </w:r>
                                  <w:r>
                                    <w:t>や</w:t>
                                  </w:r>
                                  <w:r>
                                    <w:rPr>
                                      <w:rFonts w:hint="eastAsia"/>
                                    </w:rPr>
                                    <w:t>使用した</w:t>
                                  </w:r>
                                  <w:r>
                                    <w:t>教材</w:t>
                                  </w:r>
                                  <w:r>
                                    <w:rPr>
                                      <w:rFonts w:hint="eastAsia"/>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8A4C0" id="正方形/長方形 1" o:spid="_x0000_s1026" style="position:absolute;margin-left:234.25pt;margin-top:1.2pt;width:142.5pt;height:11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" fillcolor="window" strokecolor="#5b9bd5" strokeweight="1pt">
                      <v:textbox>
                        <w:txbxContent>
                          <w:p w14:paraId="4000FD97" w14:textId="77777777" w:rsidR="0019078C" w:rsidRDefault="0019078C" w:rsidP="0019078C">
                            <w:pPr>
                              <w:jc w:val="center"/>
                            </w:pPr>
                            <w:r>
                              <w:t>（写真）</w:t>
                            </w:r>
                          </w:p>
                          <w:p w14:paraId="010D6798" w14:textId="77777777" w:rsidR="0019078C" w:rsidRDefault="0019078C" w:rsidP="0019078C">
                            <w:r>
                              <w:t>※</w:t>
                            </w:r>
                            <w:r>
                              <w:rPr>
                                <w:rFonts w:hint="eastAsia"/>
                              </w:rPr>
                              <w:t>学習活動の様子</w:t>
                            </w:r>
                            <w:r>
                              <w:t>や</w:t>
                            </w:r>
                            <w:r>
                              <w:rPr>
                                <w:rFonts w:hint="eastAsia"/>
                              </w:rPr>
                              <w:t>使用した</w:t>
                            </w:r>
                            <w:r>
                              <w:t>教材</w:t>
                            </w:r>
                            <w:r>
                              <w:rPr>
                                <w:rFonts w:hint="eastAsia"/>
                              </w:rPr>
                              <w:t>など</w:t>
                            </w:r>
                          </w:p>
                        </w:txbxContent>
                      </v:textbox>
                      <w10:wrap type="square"/>
                    </v:rect>
                  </w:pict>
                </mc:Fallback>
              </mc:AlternateContent>
            </w:r>
          </w:p>
          <w:p w14:paraId="10B84F55" w14:textId="77777777" w:rsidR="0019078C" w:rsidRPr="008F2D30" w:rsidRDefault="0019078C" w:rsidP="0019078C">
            <w:pPr>
              <w:adjustRightInd/>
              <w:rPr>
                <w:rFonts w:hAnsi="ＭＳ ゴシック" w:cs="ＭＳ ゴシック"/>
                <w:color w:val="000000" w:themeColor="text1"/>
                <w:szCs w:val="20"/>
              </w:rPr>
            </w:pPr>
          </w:p>
          <w:p w14:paraId="09C81A84" w14:textId="77777777" w:rsidR="0019078C" w:rsidRPr="008F2D30" w:rsidRDefault="0019078C" w:rsidP="0019078C">
            <w:pPr>
              <w:adjustRightInd/>
              <w:rPr>
                <w:rFonts w:hAnsi="ＭＳ ゴシック" w:cs="ＭＳ ゴシック"/>
                <w:color w:val="000000" w:themeColor="text1"/>
                <w:szCs w:val="20"/>
              </w:rPr>
            </w:pPr>
          </w:p>
          <w:p w14:paraId="5CADFAFD" w14:textId="77777777" w:rsidR="0019078C" w:rsidRPr="008F2D30" w:rsidRDefault="0019078C" w:rsidP="0019078C">
            <w:pPr>
              <w:adjustRightInd/>
              <w:rPr>
                <w:rFonts w:hAnsi="ＭＳ ゴシック" w:cs="ＭＳ ゴシック"/>
                <w:color w:val="000000" w:themeColor="text1"/>
                <w:szCs w:val="20"/>
              </w:rPr>
            </w:pPr>
          </w:p>
          <w:p w14:paraId="1982AF3A" w14:textId="77777777" w:rsidR="0019078C" w:rsidRPr="008F2D30" w:rsidRDefault="0019078C" w:rsidP="0019078C">
            <w:pPr>
              <w:adjustRightInd/>
              <w:rPr>
                <w:rFonts w:hAnsi="ＭＳ ゴシック" w:cs="ＭＳ ゴシック"/>
                <w:color w:val="000000" w:themeColor="text1"/>
                <w:szCs w:val="20"/>
              </w:rPr>
            </w:pPr>
          </w:p>
          <w:p w14:paraId="45890C73" w14:textId="77777777" w:rsidR="0019078C" w:rsidRPr="008F2D30" w:rsidRDefault="0019078C" w:rsidP="0019078C">
            <w:pPr>
              <w:adjustRightInd/>
              <w:rPr>
                <w:rFonts w:hAnsi="ＭＳ ゴシック" w:cs="ＭＳ ゴシック"/>
                <w:color w:val="000000" w:themeColor="text1"/>
                <w:szCs w:val="20"/>
              </w:rPr>
            </w:pPr>
          </w:p>
          <w:p w14:paraId="35AF8373" w14:textId="77777777" w:rsidR="0019078C" w:rsidRPr="008F2D30" w:rsidRDefault="0019078C" w:rsidP="0019078C">
            <w:pPr>
              <w:adjustRightInd/>
              <w:rPr>
                <w:rFonts w:hAnsi="ＭＳ ゴシック" w:cs="ＭＳ ゴシック"/>
                <w:color w:val="000000" w:themeColor="text1"/>
                <w:szCs w:val="20"/>
              </w:rPr>
            </w:pPr>
          </w:p>
          <w:p w14:paraId="2952AD4B" w14:textId="77777777" w:rsidR="0019078C" w:rsidRPr="008F2D30" w:rsidRDefault="0019078C" w:rsidP="0019078C">
            <w:pPr>
              <w:adjustRightInd/>
              <w:rPr>
                <w:rFonts w:hAnsi="ＭＳ ゴシック" w:cs="ＭＳ ゴシック"/>
                <w:color w:val="000000" w:themeColor="text1"/>
                <w:szCs w:val="20"/>
              </w:rPr>
            </w:pPr>
          </w:p>
          <w:p w14:paraId="63CED9E8" w14:textId="77777777" w:rsidR="0019078C" w:rsidRPr="008F2D30" w:rsidRDefault="0019078C" w:rsidP="0019078C">
            <w:pPr>
              <w:adjustRightInd/>
              <w:rPr>
                <w:rFonts w:hAnsi="ＭＳ ゴシック" w:cs="ＭＳ ゴシック"/>
                <w:color w:val="000000" w:themeColor="text1"/>
                <w:szCs w:val="20"/>
              </w:rPr>
            </w:pPr>
          </w:p>
        </w:tc>
      </w:tr>
      <w:tr w:rsidR="008F2D30" w:rsidRPr="008F2D30" w14:paraId="0E08F481" w14:textId="77777777" w:rsidTr="0019078C">
        <w:trPr>
          <w:trHeight w:val="1855"/>
        </w:trPr>
        <w:tc>
          <w:tcPr>
            <w:tcW w:w="1827" w:type="dxa"/>
            <w:tcBorders>
              <w:top w:val="single" w:sz="4" w:space="0" w:color="auto"/>
              <w:left w:val="single" w:sz="4" w:space="0" w:color="000000"/>
              <w:bottom w:val="single" w:sz="4" w:space="0" w:color="auto"/>
              <w:right w:val="single" w:sz="4" w:space="0" w:color="000000"/>
            </w:tcBorders>
          </w:tcPr>
          <w:p w14:paraId="078EDC84" w14:textId="77777777" w:rsidR="0019078C" w:rsidRPr="008F2D30" w:rsidRDefault="0019078C" w:rsidP="0019078C">
            <w:pPr>
              <w:adjustRightInd/>
              <w:jc w:val="distribute"/>
              <w:rPr>
                <w:rFonts w:ascii="ＭＳ ゴシック" w:eastAsia="ＭＳ ゴシック" w:hAnsi="ＭＳ ゴシック" w:cs="ＭＳ ゴシック"/>
                <w:color w:val="000000" w:themeColor="text1"/>
                <w:szCs w:val="20"/>
              </w:rPr>
            </w:pPr>
            <w:r w:rsidRPr="008F2D30">
              <w:rPr>
                <w:rFonts w:ascii="ＭＳ ゴシック" w:eastAsia="ＭＳ ゴシック" w:hAnsi="ＭＳ ゴシック" w:cs="ＭＳ ゴシック" w:hint="eastAsia"/>
                <w:color w:val="000000" w:themeColor="text1"/>
                <w:szCs w:val="20"/>
              </w:rPr>
              <w:t>授業</w:t>
            </w:r>
            <w:r w:rsidRPr="008F2D30">
              <w:rPr>
                <w:rFonts w:ascii="ＭＳ ゴシック" w:eastAsia="ＭＳ ゴシック" w:hAnsi="ＭＳ ゴシック" w:cs="ＭＳ ゴシック"/>
                <w:color w:val="000000" w:themeColor="text1"/>
                <w:szCs w:val="20"/>
              </w:rPr>
              <w:t>の実際</w:t>
            </w:r>
          </w:p>
          <w:p w14:paraId="0EAE6004" w14:textId="77777777" w:rsidR="0019078C" w:rsidRPr="008F2D30" w:rsidRDefault="0019078C" w:rsidP="0019078C">
            <w:pPr>
              <w:adjustRightInd/>
              <w:rPr>
                <w:rFonts w:ascii="ＭＳ ゴシック" w:eastAsia="ＭＳ ゴシック" w:hAnsi="ＭＳ ゴシック" w:cs="ＭＳ ゴシック"/>
                <w:color w:val="000000" w:themeColor="text1"/>
                <w:szCs w:val="20"/>
              </w:rPr>
            </w:pPr>
            <w:r w:rsidRPr="008F2D30">
              <w:rPr>
                <w:rFonts w:ascii="ＭＳ ゴシック" w:eastAsia="ＭＳ ゴシック" w:hAnsi="ＭＳ ゴシック" w:cs="ＭＳ ゴシック" w:hint="eastAsia"/>
                <w:color w:val="000000" w:themeColor="text1"/>
                <w:szCs w:val="20"/>
              </w:rPr>
              <w:t>・児童生徒の様子</w:t>
            </w:r>
          </w:p>
          <w:p w14:paraId="52A6256F" w14:textId="77777777" w:rsidR="0019078C" w:rsidRPr="008F2D30" w:rsidRDefault="0019078C" w:rsidP="0019078C">
            <w:pPr>
              <w:adjustRightInd/>
              <w:rPr>
                <w:rFonts w:ascii="ＭＳ ゴシック" w:eastAsia="ＭＳ ゴシック" w:hAnsi="ＭＳ ゴシック" w:cs="ＭＳ ゴシック"/>
                <w:color w:val="000000" w:themeColor="text1"/>
                <w:szCs w:val="20"/>
              </w:rPr>
            </w:pPr>
            <w:r w:rsidRPr="008F2D30">
              <w:rPr>
                <w:rFonts w:ascii="ＭＳ ゴシック" w:eastAsia="ＭＳ ゴシック" w:hAnsi="ＭＳ ゴシック" w:cs="ＭＳ ゴシック" w:hint="eastAsia"/>
                <w:color w:val="000000" w:themeColor="text1"/>
                <w:szCs w:val="20"/>
              </w:rPr>
              <w:t>・反省点</w:t>
            </w:r>
          </w:p>
          <w:p w14:paraId="4AF70511" w14:textId="77777777" w:rsidR="0019078C" w:rsidRPr="008F2D30" w:rsidRDefault="0019078C" w:rsidP="0019078C">
            <w:pPr>
              <w:adjustRightInd/>
              <w:jc w:val="right"/>
              <w:rPr>
                <w:rFonts w:ascii="ＭＳ ゴシック" w:eastAsia="ＭＳ ゴシック" w:hAnsi="ＭＳ ゴシック" w:cs="ＭＳ ゴシック"/>
                <w:color w:val="000000" w:themeColor="text1"/>
                <w:szCs w:val="20"/>
              </w:rPr>
            </w:pPr>
            <w:r w:rsidRPr="008F2D30">
              <w:rPr>
                <w:rFonts w:ascii="ＭＳ ゴシック" w:eastAsia="ＭＳ ゴシック" w:hAnsi="ＭＳ ゴシック" w:cs="ＭＳ ゴシック" w:hint="eastAsia"/>
                <w:color w:val="000000" w:themeColor="text1"/>
                <w:szCs w:val="20"/>
              </w:rPr>
              <w:t>等</w:t>
            </w:r>
          </w:p>
        </w:tc>
        <w:tc>
          <w:tcPr>
            <w:tcW w:w="7850" w:type="dxa"/>
            <w:tcBorders>
              <w:top w:val="single" w:sz="4" w:space="0" w:color="auto"/>
              <w:left w:val="single" w:sz="4" w:space="0" w:color="000000"/>
              <w:bottom w:val="single" w:sz="4" w:space="0" w:color="auto"/>
              <w:right w:val="single" w:sz="4" w:space="0" w:color="000000"/>
            </w:tcBorders>
            <w:tcMar>
              <w:left w:w="49" w:type="dxa"/>
              <w:right w:w="49" w:type="dxa"/>
            </w:tcMar>
          </w:tcPr>
          <w:p w14:paraId="018A2CAE" w14:textId="77777777" w:rsidR="0019078C" w:rsidRPr="008F2D30" w:rsidRDefault="0019078C" w:rsidP="0019078C">
            <w:pPr>
              <w:adjustRightInd/>
              <w:rPr>
                <w:rFonts w:hAnsi="ＭＳ ゴシック" w:cs="ＭＳ ゴシック"/>
                <w:noProof/>
                <w:color w:val="000000" w:themeColor="text1"/>
                <w:szCs w:val="20"/>
              </w:rPr>
            </w:pPr>
            <w:r w:rsidRPr="008F2D30">
              <w:rPr>
                <w:rFonts w:hAnsi="ＭＳ ゴシック" w:cs="ＭＳ ゴシック" w:hint="eastAsia"/>
                <w:noProof/>
                <w:color w:val="000000" w:themeColor="text1"/>
                <w:szCs w:val="20"/>
              </w:rPr>
              <w:t>〇</w:t>
            </w:r>
          </w:p>
          <w:p w14:paraId="2CE0B7F9" w14:textId="77777777" w:rsidR="0019078C" w:rsidRPr="008F2D30" w:rsidRDefault="0019078C" w:rsidP="0019078C">
            <w:pPr>
              <w:adjustRightInd/>
              <w:rPr>
                <w:rFonts w:hAnsi="ＭＳ ゴシック" w:cs="ＭＳ ゴシック"/>
                <w:noProof/>
                <w:color w:val="000000" w:themeColor="text1"/>
                <w:szCs w:val="20"/>
              </w:rPr>
            </w:pPr>
            <w:r w:rsidRPr="008F2D30">
              <w:rPr>
                <w:rFonts w:hAnsi="ＭＳ ゴシック" w:cs="ＭＳ ゴシック"/>
                <w:noProof/>
                <w:color w:val="000000" w:themeColor="text1"/>
                <w:szCs w:val="20"/>
              </w:rPr>
              <w:br/>
            </w:r>
          </w:p>
          <w:p w14:paraId="43FE9E1B" w14:textId="77777777" w:rsidR="0019078C" w:rsidRPr="008F2D30" w:rsidRDefault="0019078C" w:rsidP="0019078C">
            <w:pPr>
              <w:adjustRightInd/>
              <w:rPr>
                <w:rFonts w:hAnsi="ＭＳ ゴシック" w:cs="ＭＳ ゴシック"/>
                <w:color w:val="000000" w:themeColor="text1"/>
                <w:szCs w:val="20"/>
                <w:u w:val="single"/>
              </w:rPr>
            </w:pPr>
          </w:p>
          <w:p w14:paraId="1A043E33" w14:textId="77777777" w:rsidR="0019078C" w:rsidRPr="008F2D30" w:rsidRDefault="0019078C" w:rsidP="0019078C">
            <w:pPr>
              <w:adjustRightInd/>
              <w:rPr>
                <w:rFonts w:hAnsi="ＭＳ ゴシック" w:cs="ＭＳ ゴシック"/>
                <w:color w:val="000000" w:themeColor="text1"/>
                <w:szCs w:val="20"/>
                <w:u w:val="single"/>
              </w:rPr>
            </w:pPr>
          </w:p>
          <w:p w14:paraId="2FD2F828" w14:textId="77777777" w:rsidR="0019078C" w:rsidRPr="008F2D30" w:rsidRDefault="0019078C" w:rsidP="0019078C">
            <w:pPr>
              <w:adjustRightInd/>
              <w:rPr>
                <w:rFonts w:hAnsi="ＭＳ ゴシック" w:cs="ＭＳ ゴシック"/>
                <w:color w:val="000000" w:themeColor="text1"/>
                <w:szCs w:val="20"/>
                <w:u w:val="single"/>
              </w:rPr>
            </w:pPr>
          </w:p>
          <w:p w14:paraId="4B86D0E6" w14:textId="77777777" w:rsidR="0019078C" w:rsidRPr="008F2D30" w:rsidRDefault="0019078C" w:rsidP="0019078C">
            <w:pPr>
              <w:adjustRightInd/>
              <w:rPr>
                <w:rFonts w:hAnsi="ＭＳ ゴシック" w:cs="ＭＳ ゴシック"/>
                <w:color w:val="000000" w:themeColor="text1"/>
                <w:szCs w:val="20"/>
                <w:u w:val="single"/>
              </w:rPr>
            </w:pPr>
          </w:p>
        </w:tc>
      </w:tr>
      <w:tr w:rsidR="008F2D30" w:rsidRPr="008F2D30" w14:paraId="57B36E47" w14:textId="77777777" w:rsidTr="001A7AAF">
        <w:trPr>
          <w:trHeight w:val="132"/>
        </w:trPr>
        <w:tc>
          <w:tcPr>
            <w:tcW w:w="1827" w:type="dxa"/>
            <w:tcBorders>
              <w:top w:val="single" w:sz="4" w:space="0" w:color="auto"/>
              <w:left w:val="single" w:sz="4" w:space="0" w:color="000000"/>
              <w:bottom w:val="single" w:sz="4" w:space="0" w:color="auto"/>
              <w:right w:val="single" w:sz="4" w:space="0" w:color="000000"/>
            </w:tcBorders>
            <w:vAlign w:val="center"/>
          </w:tcPr>
          <w:p w14:paraId="0898B064" w14:textId="77777777" w:rsidR="0019078C" w:rsidRPr="008F2D30" w:rsidRDefault="0019078C" w:rsidP="0019078C">
            <w:pPr>
              <w:jc w:val="center"/>
              <w:rPr>
                <w:rFonts w:ascii="ＭＳ ゴシック" w:eastAsia="ＭＳ ゴシック"/>
                <w:color w:val="000000" w:themeColor="text1"/>
                <w:w w:val="80"/>
              </w:rPr>
            </w:pPr>
            <w:r w:rsidRPr="008F2D30">
              <w:rPr>
                <w:rFonts w:ascii="ＭＳ ゴシック" w:eastAsia="ＭＳ ゴシック"/>
                <w:color w:val="000000" w:themeColor="text1"/>
              </w:rPr>
              <w:t>Ｗｅｂサイト掲載</w:t>
            </w:r>
          </w:p>
        </w:tc>
        <w:tc>
          <w:tcPr>
            <w:tcW w:w="785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4B3904B" w14:textId="77777777" w:rsidR="0019078C" w:rsidRPr="008F2D30" w:rsidRDefault="0019078C" w:rsidP="0019078C">
            <w:pPr>
              <w:jc w:val="both"/>
              <w:rPr>
                <w:noProof/>
                <w:color w:val="000000" w:themeColor="text1"/>
              </w:rPr>
            </w:pPr>
            <w:r w:rsidRPr="008F2D30">
              <w:rPr>
                <w:noProof/>
                <w:color w:val="000000" w:themeColor="text1"/>
              </w:rPr>
              <w:t xml:space="preserve">　　☐承諾する　　　☐承諾しない　　　　　</w:t>
            </w:r>
            <w:r w:rsidRPr="008F2D30">
              <w:rPr>
                <w:noProof/>
                <w:color w:val="000000" w:themeColor="text1"/>
                <w:sz w:val="20"/>
              </w:rPr>
              <w:t>※該当する方に</w:t>
            </w:r>
            <w:r w:rsidRPr="008F2D30">
              <w:rPr>
                <w:noProof/>
                <w:color w:val="000000" w:themeColor="text1"/>
              </w:rPr>
              <w:t>☑</w:t>
            </w:r>
            <w:r w:rsidRPr="008F2D30">
              <w:rPr>
                <w:noProof/>
                <w:color w:val="000000" w:themeColor="text1"/>
                <w:sz w:val="20"/>
              </w:rPr>
              <w:t>をつける</w:t>
            </w:r>
          </w:p>
        </w:tc>
      </w:tr>
    </w:tbl>
    <w:p w14:paraId="199A7C40" w14:textId="41795830" w:rsidR="004F1E05" w:rsidRPr="008F2D30" w:rsidRDefault="00C15BEF" w:rsidP="00615D56">
      <w:pPr>
        <w:adjustRightInd/>
        <w:ind w:rightChars="-203" w:right="-426"/>
        <w:rPr>
          <w:rStyle w:val="a4"/>
          <w:rFonts w:cs="ＭＳ ゴシック"/>
          <w:color w:val="000000" w:themeColor="text1"/>
          <w:szCs w:val="20"/>
          <w:u w:val="none"/>
        </w:rPr>
      </w:pPr>
      <w:r w:rsidRPr="008F2D30">
        <w:rPr>
          <w:rFonts w:cs="ＭＳ ゴシック" w:hint="eastAsia"/>
          <w:color w:val="000000" w:themeColor="text1"/>
          <w:szCs w:val="20"/>
        </w:rPr>
        <w:t xml:space="preserve">　</w:t>
      </w:r>
      <w:r w:rsidR="001C1BE5" w:rsidRPr="008F2D30">
        <w:rPr>
          <w:rFonts w:cs="ＭＳ ゴシック" w:hint="eastAsia"/>
          <w:color w:val="000000" w:themeColor="text1"/>
          <w:szCs w:val="20"/>
        </w:rPr>
        <w:t>※</w:t>
      </w:r>
      <w:r w:rsidR="00B20E9C" w:rsidRPr="008F2D30">
        <w:rPr>
          <w:rFonts w:cs="ＭＳ ゴシック" w:hint="eastAsia"/>
          <w:color w:val="000000" w:themeColor="text1"/>
          <w:szCs w:val="20"/>
        </w:rPr>
        <w:t>７</w:t>
      </w:r>
      <w:r w:rsidR="00D306F5" w:rsidRPr="008F2D30">
        <w:rPr>
          <w:rFonts w:cs="ＭＳ ゴシック"/>
          <w:color w:val="000000" w:themeColor="text1"/>
          <w:szCs w:val="20"/>
        </w:rPr>
        <w:t>月</w:t>
      </w:r>
      <w:r w:rsidR="00C90E1F">
        <w:rPr>
          <w:rFonts w:cs="ＭＳ ゴシック" w:hint="eastAsia"/>
          <w:color w:val="000000" w:themeColor="text1"/>
          <w:szCs w:val="20"/>
        </w:rPr>
        <w:t>１８</w:t>
      </w:r>
      <w:r w:rsidR="00D306F5" w:rsidRPr="008F2D30">
        <w:rPr>
          <w:rFonts w:cs="ＭＳ ゴシック"/>
          <w:color w:val="000000" w:themeColor="text1"/>
          <w:szCs w:val="20"/>
        </w:rPr>
        <w:t>日（</w:t>
      </w:r>
      <w:r w:rsidR="000170BB" w:rsidRPr="008F2D30">
        <w:rPr>
          <w:rFonts w:cs="ＭＳ ゴシック" w:hint="eastAsia"/>
          <w:color w:val="000000" w:themeColor="text1"/>
          <w:szCs w:val="20"/>
        </w:rPr>
        <w:t>木</w:t>
      </w:r>
      <w:r w:rsidR="00615D56" w:rsidRPr="008F2D30">
        <w:rPr>
          <w:rFonts w:cs="ＭＳ ゴシック"/>
          <w:color w:val="000000" w:themeColor="text1"/>
          <w:szCs w:val="20"/>
        </w:rPr>
        <w:t>）午後５時までに</w:t>
      </w:r>
      <w:r w:rsidRPr="008F2D30">
        <w:rPr>
          <w:rFonts w:cs="ＭＳ ゴシック" w:hint="eastAsia"/>
          <w:color w:val="000000" w:themeColor="text1"/>
          <w:szCs w:val="20"/>
        </w:rPr>
        <w:t>提出</w:t>
      </w:r>
      <w:r w:rsidR="00702806" w:rsidRPr="008F2D30">
        <w:rPr>
          <w:rFonts w:cs="ＭＳ ゴシック" w:hint="eastAsia"/>
          <w:color w:val="000000" w:themeColor="text1"/>
          <w:szCs w:val="20"/>
        </w:rPr>
        <w:t>する。</w:t>
      </w:r>
    </w:p>
    <w:p w14:paraId="569D70A6" w14:textId="77777777" w:rsidR="00615D56" w:rsidRPr="008F2D30" w:rsidRDefault="00615D56" w:rsidP="00A24FC7">
      <w:pPr>
        <w:rPr>
          <w:color w:val="000000" w:themeColor="text1"/>
        </w:rPr>
      </w:pPr>
    </w:p>
    <w:p w14:paraId="70F7827E" w14:textId="77777777" w:rsidR="00A24FC7" w:rsidRPr="004D193F" w:rsidRDefault="00A24FC7" w:rsidP="00A24FC7">
      <w:r>
        <w:rPr>
          <w:rFonts w:hint="eastAsia"/>
          <w:noProof/>
        </w:rPr>
        <w:lastRenderedPageBreak/>
        <mc:AlternateContent>
          <mc:Choice Requires="wps">
            <w:drawing>
              <wp:anchor distT="0" distB="0" distL="114300" distR="114300" simplePos="0" relativeHeight="251677696" behindDoc="0" locked="0" layoutInCell="1" allowOverlap="1" wp14:anchorId="66C1F469" wp14:editId="39CA400E">
                <wp:simplePos x="0" y="0"/>
                <wp:positionH relativeFrom="column">
                  <wp:posOffset>5166360</wp:posOffset>
                </wp:positionH>
                <wp:positionV relativeFrom="paragraph">
                  <wp:posOffset>-193675</wp:posOffset>
                </wp:positionV>
                <wp:extent cx="1304925" cy="923925"/>
                <wp:effectExtent l="0" t="0" r="28575" b="28575"/>
                <wp:wrapNone/>
                <wp:docPr id="20" name="楕円 20"/>
                <wp:cNvGraphicFramePr/>
                <a:graphic xmlns:a="http://schemas.openxmlformats.org/drawingml/2006/main">
                  <a:graphicData uri="http://schemas.microsoft.com/office/word/2010/wordprocessingShape">
                    <wps:wsp>
                      <wps:cNvSpPr/>
                      <wps:spPr>
                        <a:xfrm>
                          <a:off x="0" y="0"/>
                          <a:ext cx="1304925" cy="923925"/>
                        </a:xfrm>
                        <a:prstGeom prst="ellipse">
                          <a:avLst/>
                        </a:prstGeom>
                      </wps:spPr>
                      <wps:style>
                        <a:lnRef idx="3">
                          <a:schemeClr val="lt1"/>
                        </a:lnRef>
                        <a:fillRef idx="1">
                          <a:schemeClr val="accent4"/>
                        </a:fillRef>
                        <a:effectRef idx="1">
                          <a:schemeClr val="accent4"/>
                        </a:effectRef>
                        <a:fontRef idx="minor">
                          <a:schemeClr val="lt1"/>
                        </a:fontRef>
                      </wps:style>
                      <wps:txbx>
                        <w:txbxContent>
                          <w:p w14:paraId="4E0DBFF2" w14:textId="77777777" w:rsidR="00657B65" w:rsidRPr="00657B65" w:rsidRDefault="0060221A" w:rsidP="00657B65">
                            <w:pPr>
                              <w:spacing w:line="240" w:lineRule="exact"/>
                              <w:rPr>
                                <w:rFonts w:ascii="UD デジタル 教科書体 NP-R" w:eastAsia="UD デジタル 教科書体 NP-R"/>
                              </w:rPr>
                            </w:pPr>
                            <w:r>
                              <w:rPr>
                                <w:rFonts w:ascii="UD デジタル 教科書体 NP-R" w:eastAsia="UD デジタル 教科書体 NP-R" w:hint="eastAsia"/>
                                <w:b/>
                              </w:rPr>
                              <w:t>過年度</w:t>
                            </w:r>
                            <w:r w:rsidR="00393059">
                              <w:rPr>
                                <w:rFonts w:ascii="UD デジタル 教科書体 NP-R" w:eastAsia="UD デジタル 教科書体 NP-R" w:hint="eastAsia"/>
                                <w:b/>
                              </w:rPr>
                              <w:t>の</w:t>
                            </w:r>
                            <w:r w:rsidR="00CB49C5">
                              <w:rPr>
                                <w:rFonts w:ascii="UD デジタル 教科書体 NP-R" w:eastAsia="UD デジタル 教科書体 NP-R" w:hint="eastAsia"/>
                                <w:b/>
                              </w:rPr>
                              <w:t>実践例</w:t>
                            </w:r>
                            <w:r w:rsidR="00CB49C5">
                              <w:rPr>
                                <w:rFonts w:ascii="UD デジタル 教科書体 NP-R" w:eastAsia="UD デジタル 教科書体 NP-R"/>
                                <w:b/>
                              </w:rPr>
                              <w:t>で</w:t>
                            </w:r>
                            <w:r w:rsidR="00CB49C5">
                              <w:rPr>
                                <w:rFonts w:ascii="UD デジタル 教科書体 NP-R" w:eastAsia="UD デジタル 教科書体 NP-R" w:hint="eastAsia"/>
                                <w:b/>
                              </w:rPr>
                              <w:t>も</w:t>
                            </w:r>
                            <w:r w:rsidR="00CB49C5">
                              <w:rPr>
                                <w:rFonts w:ascii="UD デジタル 教科書体 NP-R" w:eastAsia="UD デジタル 教科書体 NP-R"/>
                                <w:b/>
                              </w:rPr>
                              <w:t>よい</w:t>
                            </w:r>
                            <w:r w:rsidR="00657B65" w:rsidRPr="00657B65">
                              <w:rPr>
                                <w:rFonts w:ascii="UD デジタル 教科書体 NP-R" w:eastAsia="UD デジタル 教科書体 NP-R" w:hint="eastAsia"/>
                              </w:rPr>
                              <w:t>です</w:t>
                            </w:r>
                            <w:r w:rsidR="008D5184">
                              <w:rPr>
                                <w:rFonts w:ascii="UD デジタル 教科書体 NP-R" w:eastAsia="UD デジタル 教科書体 NP-R"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C1F469" id="楕円 20" o:spid="_x0000_s1027" style="position:absolute;margin-left:406.8pt;margin-top:-15.25pt;width:102.75pt;height:7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" fillcolor="#ffc000 [3207]" strokecolor="white [3201]" strokeweight="1.5pt">
                <v:stroke joinstyle="miter"/>
                <v:textbox>
                  <w:txbxContent>
                    <w:p w14:paraId="4E0DBFF2" w14:textId="77777777" w:rsidR="00657B65" w:rsidRPr="00657B65" w:rsidRDefault="0060221A" w:rsidP="00657B65">
                      <w:pPr>
                        <w:spacing w:line="240" w:lineRule="exact"/>
                        <w:rPr>
                          <w:rFonts w:ascii="UD デジタル 教科書体 NP-R" w:eastAsia="UD デジタル 教科書体 NP-R"/>
                        </w:rPr>
                      </w:pPr>
                      <w:r>
                        <w:rPr>
                          <w:rFonts w:ascii="UD デジタル 教科書体 NP-R" w:eastAsia="UD デジタル 教科書体 NP-R" w:hint="eastAsia"/>
                          <w:b/>
                        </w:rPr>
                        <w:t>過年度</w:t>
                      </w:r>
                      <w:r w:rsidR="00393059">
                        <w:rPr>
                          <w:rFonts w:ascii="UD デジタル 教科書体 NP-R" w:eastAsia="UD デジタル 教科書体 NP-R" w:hint="eastAsia"/>
                          <w:b/>
                        </w:rPr>
                        <w:t>の</w:t>
                      </w:r>
                      <w:r w:rsidR="00CB49C5">
                        <w:rPr>
                          <w:rFonts w:ascii="UD デジタル 教科書体 NP-R" w:eastAsia="UD デジタル 教科書体 NP-R" w:hint="eastAsia"/>
                          <w:b/>
                        </w:rPr>
                        <w:t>実践例</w:t>
                      </w:r>
                      <w:r w:rsidR="00CB49C5">
                        <w:rPr>
                          <w:rFonts w:ascii="UD デジタル 教科書体 NP-R" w:eastAsia="UD デジタル 教科書体 NP-R"/>
                          <w:b/>
                        </w:rPr>
                        <w:t>で</w:t>
                      </w:r>
                      <w:r w:rsidR="00CB49C5">
                        <w:rPr>
                          <w:rFonts w:ascii="UD デジタル 教科書体 NP-R" w:eastAsia="UD デジタル 教科書体 NP-R" w:hint="eastAsia"/>
                          <w:b/>
                        </w:rPr>
                        <w:t>も</w:t>
                      </w:r>
                      <w:r w:rsidR="00CB49C5">
                        <w:rPr>
                          <w:rFonts w:ascii="UD デジタル 教科書体 NP-R" w:eastAsia="UD デジタル 教科書体 NP-R"/>
                          <w:b/>
                        </w:rPr>
                        <w:t>よい</w:t>
                      </w:r>
                      <w:r w:rsidR="00657B65" w:rsidRPr="00657B65">
                        <w:rPr>
                          <w:rFonts w:ascii="UD デジタル 教科書体 NP-R" w:eastAsia="UD デジタル 教科書体 NP-R" w:hint="eastAsia"/>
                        </w:rPr>
                        <w:t>です</w:t>
                      </w:r>
                      <w:r w:rsidR="008D5184">
                        <w:rPr>
                          <w:rFonts w:ascii="UD デジタル 教科書体 NP-R" w:eastAsia="UD デジタル 教科書体 NP-R" w:hint="eastAsia"/>
                        </w:rPr>
                        <w:t>。</w:t>
                      </w:r>
                    </w:p>
                  </w:txbxContent>
                </v:textbox>
              </v:oval>
            </w:pict>
          </mc:Fallback>
        </mc:AlternateContent>
      </w:r>
      <w:r w:rsidRPr="004D193F">
        <w:rPr>
          <w:rFonts w:hint="eastAsia"/>
        </w:rPr>
        <w:t>（別紙様式）</w:t>
      </w:r>
      <w:r>
        <w:rPr>
          <w:rFonts w:hint="eastAsia"/>
        </w:rPr>
        <w:t>令和</w:t>
      </w:r>
      <w:r w:rsidR="00F57F75">
        <w:rPr>
          <w:rFonts w:hint="eastAsia"/>
        </w:rPr>
        <w:t>６</w:t>
      </w:r>
      <w:r>
        <w:rPr>
          <w:rFonts w:hint="eastAsia"/>
        </w:rPr>
        <w:t xml:space="preserve">年度　</w:t>
      </w:r>
      <w:r w:rsidRPr="004D193F">
        <w:rPr>
          <w:rFonts w:hint="eastAsia"/>
        </w:rPr>
        <w:t>福島</w:t>
      </w:r>
      <w:r>
        <w:rPr>
          <w:rFonts w:hint="eastAsia"/>
        </w:rPr>
        <w:t>県特別支援教育センター　専門研修講座№8　協議資料</w:t>
      </w:r>
    </w:p>
    <w:p w14:paraId="62561515" w14:textId="77777777" w:rsidR="000F2689" w:rsidRPr="00A24FC7" w:rsidRDefault="00A24FC7" w:rsidP="00A24FC7">
      <w:pPr>
        <w:jc w:val="center"/>
        <w:rPr>
          <w:rFonts w:ascii="ＭＳ ゴシック" w:eastAsia="ＭＳ ゴシック" w:hAnsi="ＭＳ ゴシック"/>
          <w:color w:val="000000" w:themeColor="text1"/>
          <w:sz w:val="24"/>
        </w:rPr>
      </w:pPr>
      <w:r>
        <w:rPr>
          <w:rFonts w:hint="eastAsia"/>
          <w:noProof/>
        </w:rPr>
        <mc:AlternateContent>
          <mc:Choice Requires="wps">
            <w:drawing>
              <wp:anchor distT="0" distB="0" distL="114300" distR="114300" simplePos="0" relativeHeight="251670528" behindDoc="0" locked="0" layoutInCell="1" allowOverlap="1" wp14:anchorId="1F081FBF" wp14:editId="15B6A0E1">
                <wp:simplePos x="0" y="0"/>
                <wp:positionH relativeFrom="column">
                  <wp:posOffset>23495</wp:posOffset>
                </wp:positionH>
                <wp:positionV relativeFrom="paragraph">
                  <wp:posOffset>50165</wp:posOffset>
                </wp:positionV>
                <wp:extent cx="1600200" cy="2667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160020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089C29" w14:textId="77777777" w:rsidR="000F2689" w:rsidRPr="00657B65" w:rsidRDefault="000F2689" w:rsidP="00E7331F">
                            <w:pPr>
                              <w:spacing w:line="320" w:lineRule="exact"/>
                              <w:jc w:val="center"/>
                              <w:rPr>
                                <w:rFonts w:ascii="UD デジタル 教科書体 NP-R" w:eastAsia="UD デジタル 教科書体 NP-R" w:hAnsi="BIZ UDP明朝 Medium"/>
                                <w:color w:val="FFFFFF" w:themeColor="background1"/>
                                <w:sz w:val="36"/>
                              </w:rPr>
                            </w:pPr>
                            <w:r w:rsidRPr="00657B65">
                              <w:rPr>
                                <w:rFonts w:ascii="UD デジタル 教科書体 NP-R" w:eastAsia="UD デジタル 教科書体 NP-R" w:hAnsi="BIZ UDP明朝 Medium" w:hint="eastAsia"/>
                                <w:color w:val="FFFFFF" w:themeColor="background1"/>
                                <w:sz w:val="36"/>
                              </w:rPr>
                              <w:t xml:space="preserve">　</w:t>
                            </w:r>
                            <w:r w:rsidRPr="00E7331F">
                              <w:rPr>
                                <w:rFonts w:ascii="UD デジタル 教科書体 NP-R" w:eastAsia="UD デジタル 教科書体 NP-R" w:hAnsi="BIZ UDP明朝 Medium" w:hint="eastAsia"/>
                                <w:color w:val="FFFFFF" w:themeColor="background1"/>
                                <w:sz w:val="28"/>
                              </w:rPr>
                              <w:t>記　入　例</w:t>
                            </w:r>
                            <w:r w:rsidRPr="00657B65">
                              <w:rPr>
                                <w:rFonts w:ascii="UD デジタル 教科書体 NP-R" w:eastAsia="UD デジタル 教科書体 NP-R" w:hAnsi="BIZ UDP明朝 Medium" w:hint="eastAsia"/>
                                <w:color w:val="FFFFFF" w:themeColor="background1"/>
                                <w:sz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81FBF" id="正方形/長方形 19" o:spid="_x0000_s1028" style="position:absolute;left:0;text-align:left;margin-left:1.85pt;margin-top:3.95pt;width:126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" fillcolor="#5b9bd5 [3204]" strokecolor="#1f4d78 [1604]" strokeweight="1pt">
                <v:textbox>
                  <w:txbxContent>
                    <w:p w14:paraId="39089C29" w14:textId="77777777" w:rsidR="000F2689" w:rsidRPr="00657B65" w:rsidRDefault="000F2689" w:rsidP="00E7331F">
                      <w:pPr>
                        <w:spacing w:line="320" w:lineRule="exact"/>
                        <w:jc w:val="center"/>
                        <w:rPr>
                          <w:rFonts w:ascii="UD デジタル 教科書体 NP-R" w:eastAsia="UD デジタル 教科書体 NP-R" w:hAnsi="BIZ UDP明朝 Medium"/>
                          <w:color w:val="FFFFFF" w:themeColor="background1"/>
                          <w:sz w:val="36"/>
                        </w:rPr>
                      </w:pPr>
                      <w:r w:rsidRPr="00657B65">
                        <w:rPr>
                          <w:rFonts w:ascii="UD デジタル 教科書体 NP-R" w:eastAsia="UD デジタル 教科書体 NP-R" w:hAnsi="BIZ UDP明朝 Medium" w:hint="eastAsia"/>
                          <w:color w:val="FFFFFF" w:themeColor="background1"/>
                          <w:sz w:val="36"/>
                        </w:rPr>
                        <w:t xml:space="preserve">　</w:t>
                      </w:r>
                      <w:r w:rsidRPr="00E7331F">
                        <w:rPr>
                          <w:rFonts w:ascii="UD デジタル 教科書体 NP-R" w:eastAsia="UD デジタル 教科書体 NP-R" w:hAnsi="BIZ UDP明朝 Medium" w:hint="eastAsia"/>
                          <w:color w:val="FFFFFF" w:themeColor="background1"/>
                          <w:sz w:val="28"/>
                        </w:rPr>
                        <w:t>記　入　例</w:t>
                      </w:r>
                      <w:r w:rsidRPr="00657B65">
                        <w:rPr>
                          <w:rFonts w:ascii="UD デジタル 教科書体 NP-R" w:eastAsia="UD デジタル 教科書体 NP-R" w:hAnsi="BIZ UDP明朝 Medium" w:hint="eastAsia"/>
                          <w:color w:val="FFFFFF" w:themeColor="background1"/>
                          <w:sz w:val="36"/>
                        </w:rPr>
                        <w:t xml:space="preserve">　</w:t>
                      </w:r>
                    </w:p>
                  </w:txbxContent>
                </v:textbox>
              </v:rect>
            </w:pict>
          </mc:Fallback>
        </mc:AlternateContent>
      </w:r>
      <w:r w:rsidRPr="00A24FC7">
        <w:rPr>
          <w:rFonts w:ascii="ＭＳ ゴシック" w:eastAsia="ＭＳ ゴシック" w:hAnsi="ＭＳ ゴシック" w:hint="eastAsia"/>
          <w:color w:val="000000" w:themeColor="text1"/>
          <w:sz w:val="24"/>
        </w:rPr>
        <w:t>特別支援学級の授業の実際（実践紹介）</w:t>
      </w:r>
    </w:p>
    <w:p w14:paraId="1B73A378" w14:textId="77777777" w:rsidR="000F2689" w:rsidRPr="00E16E3A" w:rsidRDefault="00B56CB7" w:rsidP="000F2689">
      <w:pPr>
        <w:rPr>
          <w:color w:val="000000" w:themeColor="text1"/>
          <w:u w:val="single"/>
        </w:rPr>
      </w:pPr>
      <w:r w:rsidRPr="000B1203">
        <w:rPr>
          <w:rFonts w:cs="ＭＳ ゴシック"/>
          <w:noProof/>
          <w:szCs w:val="20"/>
        </w:rPr>
        <mc:AlternateContent>
          <mc:Choice Requires="wps">
            <w:drawing>
              <wp:anchor distT="0" distB="0" distL="114300" distR="114300" simplePos="0" relativeHeight="251685888" behindDoc="0" locked="0" layoutInCell="1" allowOverlap="1" wp14:anchorId="1A469DF3" wp14:editId="22262E53">
                <wp:simplePos x="0" y="0"/>
                <wp:positionH relativeFrom="column">
                  <wp:posOffset>4480561</wp:posOffset>
                </wp:positionH>
                <wp:positionV relativeFrom="paragraph">
                  <wp:posOffset>200660</wp:posOffset>
                </wp:positionV>
                <wp:extent cx="1905000" cy="1095375"/>
                <wp:effectExtent l="361950" t="19050" r="38100" b="47625"/>
                <wp:wrapNone/>
                <wp:docPr id="16" name="円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095375"/>
                        </a:xfrm>
                        <a:prstGeom prst="wedgeEllipseCallout">
                          <a:avLst>
                            <a:gd name="adj1" fmla="val -66950"/>
                            <a:gd name="adj2" fmla="val -7550"/>
                          </a:avLst>
                        </a:prstGeom>
                        <a:solidFill>
                          <a:srgbClr val="FFE599"/>
                        </a:solidFill>
                        <a:ln w="9525">
                          <a:solidFill>
                            <a:srgbClr val="000000"/>
                          </a:solidFill>
                          <a:miter lim="800000"/>
                          <a:headEnd/>
                          <a:tailEnd/>
                        </a:ln>
                      </wps:spPr>
                      <wps:txbx>
                        <w:txbxContent>
                          <w:p w14:paraId="4A08078D" w14:textId="77777777" w:rsidR="002D5CBC" w:rsidRPr="00943589" w:rsidRDefault="00943589" w:rsidP="00943589">
                            <w:pPr>
                              <w:snapToGrid w:val="0"/>
                              <w:spacing w:line="240" w:lineRule="exact"/>
                              <w:rPr>
                                <w:rFonts w:ascii="HG丸ｺﾞｼｯｸM-PRO" w:eastAsia="HG丸ｺﾞｼｯｸM-PRO" w:hAnsi="HG丸ｺﾞｼｯｸM-PRO" w:cs="Meiryo UI"/>
                              </w:rPr>
                            </w:pPr>
                            <w:r>
                              <w:rPr>
                                <w:rFonts w:ascii="HG丸ｺﾞｼｯｸM-PRO" w:eastAsia="HG丸ｺﾞｼｯｸM-PRO" w:hAnsi="HG丸ｺﾞｼｯｸM-PRO" w:cs="Meiryo UI" w:hint="eastAsia"/>
                              </w:rPr>
                              <w:t xml:space="preserve">　</w:t>
                            </w:r>
                            <w:r>
                              <w:rPr>
                                <w:rFonts w:ascii="HG丸ｺﾞｼｯｸM-PRO" w:eastAsia="HG丸ｺﾞｼｯｸM-PRO" w:hAnsi="HG丸ｺﾞｼｯｸM-PRO" w:cs="Meiryo UI"/>
                              </w:rPr>
                              <w:t>学級</w:t>
                            </w:r>
                            <w:r>
                              <w:rPr>
                                <w:rFonts w:ascii="HG丸ｺﾞｼｯｸM-PRO" w:eastAsia="HG丸ｺﾞｼｯｸM-PRO" w:hAnsi="HG丸ｺﾞｼｯｸM-PRO" w:cs="Meiryo UI" w:hint="eastAsia"/>
                              </w:rPr>
                              <w:t>や学習グループの</w:t>
                            </w:r>
                            <w:r>
                              <w:rPr>
                                <w:rFonts w:ascii="HG丸ｺﾞｼｯｸM-PRO" w:eastAsia="HG丸ｺﾞｼｯｸM-PRO" w:hAnsi="HG丸ｺﾞｼｯｸM-PRO" w:cs="Meiryo UI"/>
                              </w:rPr>
                              <w:t>実態</w:t>
                            </w:r>
                            <w:r>
                              <w:rPr>
                                <w:rFonts w:ascii="HG丸ｺﾞｼｯｸM-PRO" w:eastAsia="HG丸ｺﾞｼｯｸM-PRO" w:hAnsi="HG丸ｺﾞｼｯｸM-PRO" w:cs="Meiryo UI" w:hint="eastAsia"/>
                              </w:rPr>
                              <w:t>を</w:t>
                            </w:r>
                            <w:r w:rsidR="002D5CBC">
                              <w:rPr>
                                <w:rFonts w:ascii="HG丸ｺﾞｼｯｸM-PRO" w:eastAsia="HG丸ｺﾞｼｯｸM-PRO" w:hAnsi="HG丸ｺﾞｼｯｸM-PRO" w:cs="Meiryo UI"/>
                              </w:rPr>
                              <w:t>簡潔に記入し</w:t>
                            </w:r>
                            <w:r w:rsidR="002D5CBC">
                              <w:rPr>
                                <w:rFonts w:ascii="HG丸ｺﾞｼｯｸM-PRO" w:eastAsia="HG丸ｺﾞｼｯｸM-PRO" w:hAnsi="HG丸ｺﾞｼｯｸM-PRO" w:cs="Meiryo UI" w:hint="eastAsia"/>
                              </w:rPr>
                              <w:t>てください</w:t>
                            </w:r>
                            <w:r>
                              <w:rPr>
                                <w:rFonts w:ascii="HG丸ｺﾞｼｯｸM-PRO" w:eastAsia="HG丸ｺﾞｼｯｸM-PRO" w:hAnsi="HG丸ｺﾞｼｯｸM-PRO" w:cs="Meiryo UI"/>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69DF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6" o:spid="_x0000_s1029" type="#_x0000_t63" style="position:absolute;margin-left:352.8pt;margin-top:15.8pt;width:150pt;height:8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" adj="-3661,9169" fillcolor="#ffe599">
                <v:textbox inset="0,0,0,0">
                  <w:txbxContent>
                    <w:p w14:paraId="4A08078D" w14:textId="77777777" w:rsidR="002D5CBC" w:rsidRPr="00943589" w:rsidRDefault="00943589" w:rsidP="00943589">
                      <w:pPr>
                        <w:snapToGrid w:val="0"/>
                        <w:spacing w:line="240" w:lineRule="exact"/>
                        <w:rPr>
                          <w:rFonts w:ascii="HG丸ｺﾞｼｯｸM-PRO" w:eastAsia="HG丸ｺﾞｼｯｸM-PRO" w:hAnsi="HG丸ｺﾞｼｯｸM-PRO" w:cs="Meiryo UI"/>
                        </w:rPr>
                      </w:pPr>
                      <w:r>
                        <w:rPr>
                          <w:rFonts w:ascii="HG丸ｺﾞｼｯｸM-PRO" w:eastAsia="HG丸ｺﾞｼｯｸM-PRO" w:hAnsi="HG丸ｺﾞｼｯｸM-PRO" w:cs="Meiryo UI" w:hint="eastAsia"/>
                        </w:rPr>
                        <w:t xml:space="preserve">　</w:t>
                      </w:r>
                      <w:r>
                        <w:rPr>
                          <w:rFonts w:ascii="HG丸ｺﾞｼｯｸM-PRO" w:eastAsia="HG丸ｺﾞｼｯｸM-PRO" w:hAnsi="HG丸ｺﾞｼｯｸM-PRO" w:cs="Meiryo UI"/>
                        </w:rPr>
                        <w:t>学級</w:t>
                      </w:r>
                      <w:r>
                        <w:rPr>
                          <w:rFonts w:ascii="HG丸ｺﾞｼｯｸM-PRO" w:eastAsia="HG丸ｺﾞｼｯｸM-PRO" w:hAnsi="HG丸ｺﾞｼｯｸM-PRO" w:cs="Meiryo UI" w:hint="eastAsia"/>
                        </w:rPr>
                        <w:t>や学習グループの</w:t>
                      </w:r>
                      <w:r>
                        <w:rPr>
                          <w:rFonts w:ascii="HG丸ｺﾞｼｯｸM-PRO" w:eastAsia="HG丸ｺﾞｼｯｸM-PRO" w:hAnsi="HG丸ｺﾞｼｯｸM-PRO" w:cs="Meiryo UI"/>
                        </w:rPr>
                        <w:t>実態</w:t>
                      </w:r>
                      <w:r>
                        <w:rPr>
                          <w:rFonts w:ascii="HG丸ｺﾞｼｯｸM-PRO" w:eastAsia="HG丸ｺﾞｼｯｸM-PRO" w:hAnsi="HG丸ｺﾞｼｯｸM-PRO" w:cs="Meiryo UI" w:hint="eastAsia"/>
                        </w:rPr>
                        <w:t>を</w:t>
                      </w:r>
                      <w:r w:rsidR="002D5CBC">
                        <w:rPr>
                          <w:rFonts w:ascii="HG丸ｺﾞｼｯｸM-PRO" w:eastAsia="HG丸ｺﾞｼｯｸM-PRO" w:hAnsi="HG丸ｺﾞｼｯｸM-PRO" w:cs="Meiryo UI"/>
                        </w:rPr>
                        <w:t>簡潔に記入し</w:t>
                      </w:r>
                      <w:r w:rsidR="002D5CBC">
                        <w:rPr>
                          <w:rFonts w:ascii="HG丸ｺﾞｼｯｸM-PRO" w:eastAsia="HG丸ｺﾞｼｯｸM-PRO" w:hAnsi="HG丸ｺﾞｼｯｸM-PRO" w:cs="Meiryo UI" w:hint="eastAsia"/>
                        </w:rPr>
                        <w:t>てください</w:t>
                      </w:r>
                      <w:r>
                        <w:rPr>
                          <w:rFonts w:ascii="HG丸ｺﾞｼｯｸM-PRO" w:eastAsia="HG丸ｺﾞｼｯｸM-PRO" w:hAnsi="HG丸ｺﾞｼｯｸM-PRO" w:cs="Meiryo UI"/>
                        </w:rPr>
                        <w:t>。</w:t>
                      </w:r>
                    </w:p>
                  </w:txbxContent>
                </v:textbox>
              </v:shape>
            </w:pict>
          </mc:Fallback>
        </mc:AlternateContent>
      </w:r>
      <w:r w:rsidR="000F2689" w:rsidRPr="00D1029B">
        <w:rPr>
          <w:rFonts w:hint="eastAsia"/>
          <w:color w:val="000000" w:themeColor="text1"/>
        </w:rPr>
        <w:t xml:space="preserve">　</w:t>
      </w:r>
      <w:r w:rsidR="000F2689" w:rsidRPr="00E16E3A">
        <w:rPr>
          <w:rFonts w:hint="eastAsia"/>
          <w:color w:val="000000" w:themeColor="text1"/>
          <w:u w:val="single"/>
        </w:rPr>
        <w:t>学校名</w:t>
      </w:r>
      <w:r w:rsidR="000F2689">
        <w:rPr>
          <w:color w:val="000000" w:themeColor="text1"/>
          <w:u w:val="single"/>
        </w:rPr>
        <w:t xml:space="preserve">  </w:t>
      </w:r>
      <w:r w:rsidR="000F2689">
        <w:rPr>
          <w:rFonts w:hint="eastAsia"/>
          <w:color w:val="000000" w:themeColor="text1"/>
          <w:u w:val="single"/>
        </w:rPr>
        <w:t>○○市立○○小学校</w:t>
      </w:r>
      <w:r w:rsidR="000F2689">
        <w:rPr>
          <w:color w:val="000000" w:themeColor="text1"/>
          <w:u w:val="single"/>
        </w:rPr>
        <w:t xml:space="preserve">    </w:t>
      </w:r>
      <w:r w:rsidR="000F2689" w:rsidRPr="00E16E3A">
        <w:rPr>
          <w:rFonts w:hint="eastAsia"/>
          <w:color w:val="000000" w:themeColor="text1"/>
          <w:u w:val="single"/>
        </w:rPr>
        <w:t>氏名</w:t>
      </w:r>
      <w:r w:rsidR="000F2689">
        <w:rPr>
          <w:color w:val="000000" w:themeColor="text1"/>
          <w:u w:val="single"/>
        </w:rPr>
        <w:t xml:space="preserve">  </w:t>
      </w:r>
      <w:r w:rsidR="000F2689">
        <w:rPr>
          <w:rFonts w:hint="eastAsia"/>
          <w:color w:val="000000" w:themeColor="text1"/>
          <w:u w:val="single"/>
        </w:rPr>
        <w:t>▲▲</w:t>
      </w:r>
      <w:r w:rsidR="000F2689">
        <w:rPr>
          <w:color w:val="000000" w:themeColor="text1"/>
          <w:u w:val="single"/>
        </w:rPr>
        <w:t xml:space="preserve">   </w:t>
      </w:r>
      <w:r w:rsidR="000F2689">
        <w:rPr>
          <w:rFonts w:hint="eastAsia"/>
          <w:color w:val="000000" w:themeColor="text1"/>
          <w:u w:val="single"/>
        </w:rPr>
        <w:t>▲▲</w:t>
      </w:r>
      <w:r w:rsidR="000F2689">
        <w:rPr>
          <w:color w:val="000000" w:themeColor="text1"/>
          <w:u w:val="single"/>
        </w:rPr>
        <w:t xml:space="preserve">  </w:t>
      </w:r>
    </w:p>
    <w:tbl>
      <w:tblPr>
        <w:tblW w:w="9677" w:type="dxa"/>
        <w:tblInd w:w="153" w:type="dxa"/>
        <w:tblLayout w:type="fixed"/>
        <w:tblCellMar>
          <w:left w:w="0" w:type="dxa"/>
          <w:right w:w="0" w:type="dxa"/>
        </w:tblCellMar>
        <w:tblLook w:val="0000" w:firstRow="0" w:lastRow="0" w:firstColumn="0" w:lastColumn="0" w:noHBand="0" w:noVBand="0"/>
      </w:tblPr>
      <w:tblGrid>
        <w:gridCol w:w="1827"/>
        <w:gridCol w:w="7850"/>
      </w:tblGrid>
      <w:tr w:rsidR="000F2689" w:rsidRPr="00D306F5" w14:paraId="1BA1A60F" w14:textId="77777777" w:rsidTr="00522A66">
        <w:trPr>
          <w:trHeight w:val="272"/>
        </w:trPr>
        <w:tc>
          <w:tcPr>
            <w:tcW w:w="1827" w:type="dxa"/>
            <w:tcBorders>
              <w:top w:val="single" w:sz="4" w:space="0" w:color="auto"/>
              <w:left w:val="single" w:sz="4" w:space="0" w:color="000000"/>
              <w:bottom w:val="single" w:sz="4" w:space="0" w:color="auto"/>
              <w:right w:val="single" w:sz="4" w:space="0" w:color="000000"/>
            </w:tcBorders>
            <w:tcMar>
              <w:left w:w="49" w:type="dxa"/>
              <w:right w:w="49" w:type="dxa"/>
            </w:tcMar>
          </w:tcPr>
          <w:p w14:paraId="3E52E818" w14:textId="77777777" w:rsidR="000F2689" w:rsidRPr="00D306F5" w:rsidRDefault="000F2689" w:rsidP="00054A83">
            <w:pPr>
              <w:adjustRightInd/>
              <w:jc w:val="center"/>
              <w:rPr>
                <w:rFonts w:ascii="ＭＳ ゴシック" w:eastAsia="ＭＳ ゴシック" w:hAnsi="ＭＳ ゴシック" w:cs="ＭＳ ゴシック"/>
                <w:szCs w:val="20"/>
              </w:rPr>
            </w:pPr>
            <w:r w:rsidRPr="00D306F5">
              <w:rPr>
                <w:rFonts w:ascii="ＭＳ ゴシック" w:eastAsia="ＭＳ ゴシック" w:hAnsi="ＭＳ ゴシック" w:cs="ＭＳ ゴシック"/>
                <w:szCs w:val="20"/>
              </w:rPr>
              <w:t>学校･学級･学年</w:t>
            </w:r>
          </w:p>
        </w:tc>
        <w:tc>
          <w:tcPr>
            <w:tcW w:w="7850" w:type="dxa"/>
            <w:tcBorders>
              <w:top w:val="single" w:sz="4" w:space="0" w:color="000000"/>
              <w:left w:val="single" w:sz="4" w:space="0" w:color="000000"/>
              <w:bottom w:val="single" w:sz="4" w:space="0" w:color="auto"/>
              <w:right w:val="single" w:sz="4" w:space="0" w:color="000000"/>
            </w:tcBorders>
            <w:tcMar>
              <w:left w:w="49" w:type="dxa"/>
              <w:right w:w="49" w:type="dxa"/>
            </w:tcMar>
          </w:tcPr>
          <w:p w14:paraId="0D9EAEB9" w14:textId="77777777" w:rsidR="000F2689" w:rsidRPr="00D306F5" w:rsidRDefault="000F2689" w:rsidP="00054A83">
            <w:pPr>
              <w:adjustRightInd/>
              <w:rPr>
                <w:rFonts w:hAnsi="ＭＳ ゴシック" w:cs="ＭＳ ゴシック"/>
                <w:szCs w:val="20"/>
              </w:rPr>
            </w:pPr>
            <w:r>
              <w:rPr>
                <w:rFonts w:hAnsi="ＭＳ ゴシック" w:cs="ＭＳ ゴシック" w:hint="eastAsia"/>
                <w:szCs w:val="20"/>
              </w:rPr>
              <w:t>小学校・特別支援学級（知的障がい）・</w:t>
            </w:r>
            <w:r w:rsidR="002B33B4">
              <w:rPr>
                <w:rFonts w:hAnsi="ＭＳ ゴシック" w:cs="ＭＳ ゴシック" w:hint="eastAsia"/>
                <w:szCs w:val="20"/>
              </w:rPr>
              <w:t>３</w:t>
            </w:r>
            <w:r w:rsidR="00084FBD">
              <w:rPr>
                <w:rFonts w:hAnsi="ＭＳ ゴシック" w:cs="ＭＳ ゴシック" w:hint="eastAsia"/>
                <w:szCs w:val="20"/>
              </w:rPr>
              <w:t>学年</w:t>
            </w:r>
            <w:r w:rsidR="00BC49A0">
              <w:rPr>
                <w:rFonts w:hAnsi="ＭＳ ゴシック" w:cs="ＭＳ ゴシック" w:hint="eastAsia"/>
                <w:szCs w:val="20"/>
              </w:rPr>
              <w:t>、</w:t>
            </w:r>
            <w:r w:rsidR="002B33B4">
              <w:rPr>
                <w:rFonts w:hAnsi="ＭＳ ゴシック" w:cs="ＭＳ ゴシック" w:hint="eastAsia"/>
                <w:szCs w:val="20"/>
              </w:rPr>
              <w:t>４学年</w:t>
            </w:r>
          </w:p>
        </w:tc>
      </w:tr>
      <w:tr w:rsidR="00522A66" w:rsidRPr="00D306F5" w14:paraId="0FAACC2D" w14:textId="77777777" w:rsidTr="00393059">
        <w:trPr>
          <w:trHeight w:val="1290"/>
        </w:trPr>
        <w:tc>
          <w:tcPr>
            <w:tcW w:w="1827" w:type="dxa"/>
            <w:tcBorders>
              <w:top w:val="single" w:sz="4" w:space="0" w:color="auto"/>
              <w:left w:val="single" w:sz="4" w:space="0" w:color="000000"/>
              <w:bottom w:val="single" w:sz="4" w:space="0" w:color="auto"/>
              <w:right w:val="single" w:sz="4" w:space="0" w:color="000000"/>
            </w:tcBorders>
            <w:tcMar>
              <w:left w:w="49" w:type="dxa"/>
              <w:right w:w="49" w:type="dxa"/>
            </w:tcMar>
          </w:tcPr>
          <w:p w14:paraId="236C3F6E" w14:textId="77777777" w:rsidR="00522A66" w:rsidRPr="00B56CB7" w:rsidRDefault="00522A66" w:rsidP="00522A66">
            <w:pPr>
              <w:adjustRightInd/>
              <w:ind w:rightChars="65" w:right="136"/>
              <w:jc w:val="distribute"/>
              <w:rPr>
                <w:rFonts w:ascii="ＭＳ ゴシック" w:eastAsia="ＭＳ ゴシック" w:hAnsi="ＭＳ ゴシック" w:cs="ＭＳ ゴシック"/>
                <w:szCs w:val="20"/>
              </w:rPr>
            </w:pPr>
            <w:r w:rsidRPr="00B56CB7">
              <w:rPr>
                <w:rFonts w:ascii="ＭＳ ゴシック" w:eastAsia="ＭＳ ゴシック" w:hAnsi="ＭＳ ゴシック" w:cs="ＭＳ ゴシック" w:hint="eastAsia"/>
                <w:szCs w:val="20"/>
              </w:rPr>
              <w:t>児童生徒</w:t>
            </w:r>
            <w:r w:rsidRPr="00B56CB7">
              <w:rPr>
                <w:rFonts w:ascii="ＭＳ ゴシック" w:eastAsia="ＭＳ ゴシック" w:hAnsi="ＭＳ ゴシック" w:cs="ＭＳ ゴシック"/>
                <w:szCs w:val="20"/>
              </w:rPr>
              <w:t>の実態</w:t>
            </w:r>
          </w:p>
          <w:p w14:paraId="0ACA185C" w14:textId="77777777" w:rsidR="00522A66" w:rsidRPr="00BA018F" w:rsidRDefault="00522A66" w:rsidP="00BA018F">
            <w:pPr>
              <w:adjustRightInd/>
              <w:spacing w:line="240" w:lineRule="exact"/>
              <w:rPr>
                <w:rFonts w:cs="ＭＳ ゴシック"/>
                <w:szCs w:val="20"/>
              </w:rPr>
            </w:pPr>
            <w:r w:rsidRPr="00B56CB7">
              <w:rPr>
                <w:rFonts w:ascii="ＭＳ ゴシック" w:eastAsia="ＭＳ ゴシック" w:hAnsi="ＭＳ ゴシック" w:cs="ＭＳ ゴシック" w:hint="eastAsia"/>
                <w:color w:val="auto"/>
                <w:sz w:val="16"/>
                <w:szCs w:val="20"/>
              </w:rPr>
              <w:t>※学習グループの人数やおおよその実態を簡潔に記入する。</w:t>
            </w:r>
          </w:p>
        </w:tc>
        <w:tc>
          <w:tcPr>
            <w:tcW w:w="7850" w:type="dxa"/>
            <w:tcBorders>
              <w:top w:val="single" w:sz="4" w:space="0" w:color="auto"/>
              <w:left w:val="single" w:sz="4" w:space="0" w:color="000000"/>
              <w:bottom w:val="single" w:sz="4" w:space="0" w:color="auto"/>
              <w:right w:val="single" w:sz="4" w:space="0" w:color="000000"/>
            </w:tcBorders>
            <w:tcMar>
              <w:left w:w="49" w:type="dxa"/>
              <w:right w:w="49" w:type="dxa"/>
            </w:tcMar>
          </w:tcPr>
          <w:p w14:paraId="06153A25" w14:textId="77777777" w:rsidR="00BA018F" w:rsidRDefault="00522A66" w:rsidP="00BA018F">
            <w:pPr>
              <w:adjustRightInd/>
              <w:jc w:val="both"/>
              <w:rPr>
                <w:rFonts w:hAnsi="ＭＳ ゴシック" w:cs="ＭＳ ゴシック"/>
                <w:szCs w:val="20"/>
              </w:rPr>
            </w:pPr>
            <w:r>
              <w:rPr>
                <w:rFonts w:hAnsi="ＭＳ ゴシック" w:cs="ＭＳ ゴシック" w:hint="eastAsia"/>
                <w:szCs w:val="20"/>
              </w:rPr>
              <w:t>・本学級は、１学年２名、３年１名、４年１名、６年２名の計６名の学級である。</w:t>
            </w:r>
          </w:p>
          <w:p w14:paraId="7764642C" w14:textId="77777777" w:rsidR="00522A66" w:rsidRDefault="00BA018F" w:rsidP="00BA018F">
            <w:pPr>
              <w:adjustRightInd/>
              <w:jc w:val="both"/>
              <w:rPr>
                <w:rFonts w:hAnsi="ＭＳ ゴシック" w:cs="ＭＳ ゴシック"/>
                <w:szCs w:val="20"/>
              </w:rPr>
            </w:pPr>
            <w:r>
              <w:rPr>
                <w:rFonts w:hAnsi="ＭＳ ゴシック" w:cs="ＭＳ ゴシック" w:hint="eastAsia"/>
                <w:szCs w:val="20"/>
              </w:rPr>
              <w:t>・国語科は、グループ別で学習している。</w:t>
            </w:r>
            <w:r w:rsidR="00825C97">
              <w:rPr>
                <w:rFonts w:hAnsi="ＭＳ ゴシック" w:cs="ＭＳ ゴシック" w:hint="eastAsia"/>
                <w:szCs w:val="20"/>
              </w:rPr>
              <w:t>（対象児童は３年・４年）</w:t>
            </w:r>
          </w:p>
          <w:p w14:paraId="6163D7CE" w14:textId="77777777" w:rsidR="00BA018F" w:rsidRDefault="00BA018F" w:rsidP="00BA018F">
            <w:pPr>
              <w:adjustRightInd/>
              <w:jc w:val="both"/>
              <w:rPr>
                <w:rFonts w:hAnsi="ＭＳ ゴシック" w:cs="ＭＳ ゴシック"/>
                <w:szCs w:val="20"/>
              </w:rPr>
            </w:pPr>
            <w:r>
              <w:rPr>
                <w:rFonts w:hAnsi="ＭＳ ゴシック" w:cs="ＭＳ ゴシック" w:hint="eastAsia"/>
                <w:szCs w:val="20"/>
              </w:rPr>
              <w:t>・</w:t>
            </w:r>
            <w:r w:rsidR="00825C97">
              <w:rPr>
                <w:rFonts w:hAnsi="ＭＳ ゴシック" w:cs="ＭＳ ゴシック" w:hint="eastAsia"/>
                <w:szCs w:val="20"/>
              </w:rPr>
              <w:t>対象児童</w:t>
            </w:r>
            <w:r w:rsidR="00943589">
              <w:rPr>
                <w:rFonts w:hAnsi="ＭＳ ゴシック" w:cs="ＭＳ ゴシック" w:hint="eastAsia"/>
                <w:szCs w:val="20"/>
              </w:rPr>
              <w:t>ＡＢ</w:t>
            </w:r>
            <w:r w:rsidR="00825C97">
              <w:rPr>
                <w:rFonts w:hAnsi="ＭＳ ゴシック" w:cs="ＭＳ ゴシック" w:hint="eastAsia"/>
                <w:szCs w:val="20"/>
              </w:rPr>
              <w:t>は、下学年（１学年及び２学年）の内容を取り扱い学習している。</w:t>
            </w:r>
          </w:p>
          <w:p w14:paraId="4E5AE25C" w14:textId="77777777" w:rsidR="00BA018F" w:rsidRPr="00D306F5" w:rsidRDefault="00BA018F" w:rsidP="00BA018F">
            <w:pPr>
              <w:adjustRightInd/>
              <w:jc w:val="both"/>
              <w:rPr>
                <w:rFonts w:hAnsi="ＭＳ ゴシック" w:cs="ＭＳ ゴシック"/>
                <w:szCs w:val="20"/>
              </w:rPr>
            </w:pPr>
            <w:r>
              <w:rPr>
                <w:rFonts w:hAnsi="ＭＳ ゴシック" w:cs="ＭＳ ゴシック" w:hint="eastAsia"/>
                <w:szCs w:val="20"/>
              </w:rPr>
              <w:t>・</w:t>
            </w:r>
            <w:r w:rsidR="00A047D4">
              <w:rPr>
                <w:rFonts w:hAnsi="ＭＳ ゴシック" w:cs="ＭＳ ゴシック" w:hint="eastAsia"/>
                <w:szCs w:val="20"/>
              </w:rPr>
              <w:t>Ａは、</w:t>
            </w:r>
            <w:r w:rsidR="00825C97">
              <w:rPr>
                <w:rFonts w:hAnsi="ＭＳ ゴシック" w:cs="ＭＳ ゴシック" w:hint="eastAsia"/>
                <w:szCs w:val="20"/>
              </w:rPr>
              <w:t>絵本が好きで進んで読もうとする。平仮名は読み書きができるが、漢字は書くのが苦手である。書く量を減らすなどの配慮をしている。</w:t>
            </w:r>
          </w:p>
        </w:tc>
      </w:tr>
      <w:tr w:rsidR="00522A66" w:rsidRPr="00D306F5" w14:paraId="2F754249" w14:textId="77777777" w:rsidTr="00522A66">
        <w:trPr>
          <w:trHeight w:val="551"/>
        </w:trPr>
        <w:tc>
          <w:tcPr>
            <w:tcW w:w="1827" w:type="dxa"/>
            <w:tcBorders>
              <w:top w:val="single" w:sz="4" w:space="0" w:color="auto"/>
              <w:left w:val="single" w:sz="4" w:space="0" w:color="000000"/>
              <w:bottom w:val="single" w:sz="4" w:space="0" w:color="auto"/>
              <w:right w:val="single" w:sz="4" w:space="0" w:color="000000"/>
            </w:tcBorders>
            <w:tcMar>
              <w:left w:w="49" w:type="dxa"/>
              <w:right w:w="49" w:type="dxa"/>
            </w:tcMar>
          </w:tcPr>
          <w:p w14:paraId="26678B47" w14:textId="77777777" w:rsidR="00522A66" w:rsidRDefault="00522A66" w:rsidP="00522A66">
            <w:pPr>
              <w:adjustRightInd/>
              <w:jc w:val="distribute"/>
              <w:rPr>
                <w:rFonts w:ascii="ＭＳ ゴシック" w:eastAsia="ＭＳ ゴシック" w:hAnsi="ＭＳ ゴシック" w:cs="ＭＳ ゴシック"/>
                <w:color w:val="auto"/>
                <w:szCs w:val="20"/>
              </w:rPr>
            </w:pPr>
            <w:r>
              <w:rPr>
                <w:rFonts w:ascii="ＭＳ ゴシック" w:eastAsia="ＭＳ ゴシック" w:hAnsi="ＭＳ ゴシック" w:cs="ＭＳ ゴシック" w:hint="eastAsia"/>
                <w:color w:val="auto"/>
                <w:szCs w:val="20"/>
              </w:rPr>
              <w:t>教科等名</w:t>
            </w:r>
          </w:p>
          <w:p w14:paraId="6D56EDB8" w14:textId="77777777" w:rsidR="00522A66" w:rsidRPr="00522A66" w:rsidRDefault="00522A66" w:rsidP="00522A66">
            <w:pPr>
              <w:adjustRightInd/>
              <w:jc w:val="distribute"/>
              <w:rPr>
                <w:rFonts w:ascii="ＭＳ ゴシック" w:eastAsia="ＭＳ ゴシック" w:hAnsi="ＭＳ ゴシック" w:cs="ＭＳ ゴシック"/>
                <w:color w:val="auto"/>
                <w:szCs w:val="20"/>
              </w:rPr>
            </w:pPr>
            <w:r>
              <w:rPr>
                <w:rFonts w:ascii="ＭＳ ゴシック" w:eastAsia="ＭＳ ゴシック" w:hAnsi="ＭＳ ゴシック" w:cs="ＭＳ ゴシック" w:hint="eastAsia"/>
                <w:color w:val="auto"/>
                <w:szCs w:val="20"/>
              </w:rPr>
              <w:t>「単元（題材）名」</w:t>
            </w:r>
          </w:p>
        </w:tc>
        <w:tc>
          <w:tcPr>
            <w:tcW w:w="7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A9E43" w14:textId="77777777" w:rsidR="00522A66" w:rsidRDefault="00B56CB7" w:rsidP="00522A66">
            <w:pPr>
              <w:adjustRightInd/>
              <w:rPr>
                <w:rFonts w:hAnsi="ＭＳ ゴシック" w:cs="ＭＳ ゴシック"/>
                <w:color w:val="auto"/>
                <w:szCs w:val="20"/>
              </w:rPr>
            </w:pPr>
            <w:r w:rsidRPr="000B1203">
              <w:rPr>
                <w:rFonts w:cs="ＭＳ ゴシック"/>
                <w:noProof/>
                <w:color w:val="262626"/>
                <w:szCs w:val="20"/>
              </w:rPr>
              <mc:AlternateContent>
                <mc:Choice Requires="wps">
                  <w:drawing>
                    <wp:anchor distT="0" distB="0" distL="114300" distR="114300" simplePos="0" relativeHeight="251687936" behindDoc="0" locked="0" layoutInCell="1" allowOverlap="1" wp14:anchorId="2DCBDEBA" wp14:editId="012C3E5F">
                      <wp:simplePos x="0" y="0"/>
                      <wp:positionH relativeFrom="column">
                        <wp:posOffset>3065145</wp:posOffset>
                      </wp:positionH>
                      <wp:positionV relativeFrom="paragraph">
                        <wp:posOffset>154940</wp:posOffset>
                      </wp:positionV>
                      <wp:extent cx="2114550" cy="1200150"/>
                      <wp:effectExtent l="342900" t="19050" r="38100" b="38100"/>
                      <wp:wrapNone/>
                      <wp:docPr id="14" name="円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1200150"/>
                              </a:xfrm>
                              <a:prstGeom prst="wedgeEllipseCallout">
                                <a:avLst>
                                  <a:gd name="adj1" fmla="val -65024"/>
                                  <a:gd name="adj2" fmla="val -10683"/>
                                </a:avLst>
                              </a:prstGeom>
                              <a:solidFill>
                                <a:srgbClr val="FFE599"/>
                              </a:solidFill>
                              <a:ln w="9525">
                                <a:solidFill>
                                  <a:srgbClr val="000000"/>
                                </a:solidFill>
                                <a:miter lim="800000"/>
                                <a:headEnd/>
                                <a:tailEnd/>
                              </a:ln>
                            </wps:spPr>
                            <wps:txbx>
                              <w:txbxContent>
                                <w:p w14:paraId="4B5520A0" w14:textId="77777777" w:rsidR="00E309C9" w:rsidRDefault="00A047D4" w:rsidP="00A047D4">
                                  <w:pPr>
                                    <w:snapToGrid w:val="0"/>
                                    <w:spacing w:line="240" w:lineRule="exact"/>
                                    <w:rPr>
                                      <w:rFonts w:ascii="HG丸ｺﾞｼｯｸM-PRO" w:eastAsia="HG丸ｺﾞｼｯｸM-PRO" w:hAnsi="HG丸ｺﾞｼｯｸM-PRO" w:cs="Meiryo UI"/>
                                    </w:rPr>
                                  </w:pPr>
                                  <w:r>
                                    <w:rPr>
                                      <w:rFonts w:ascii="HG丸ｺﾞｼｯｸM-PRO" w:eastAsia="HG丸ｺﾞｼｯｸM-PRO" w:hAnsi="HG丸ｺﾞｼｯｸM-PRO" w:cs="Meiryo UI" w:hint="eastAsia"/>
                                    </w:rPr>
                                    <w:t xml:space="preserve">　</w:t>
                                  </w:r>
                                  <w:r w:rsidR="00E309C9">
                                    <w:rPr>
                                      <w:rFonts w:ascii="HG丸ｺﾞｼｯｸM-PRO" w:eastAsia="HG丸ｺﾞｼｯｸM-PRO" w:hAnsi="HG丸ｺﾞｼｯｸM-PRO" w:cs="Meiryo UI" w:hint="eastAsia"/>
                                    </w:rPr>
                                    <w:t>学習指導要領</w:t>
                                  </w:r>
                                  <w:r w:rsidR="00E309C9">
                                    <w:rPr>
                                      <w:rFonts w:ascii="HG丸ｺﾞｼｯｸM-PRO" w:eastAsia="HG丸ｺﾞｼｯｸM-PRO" w:hAnsi="HG丸ｺﾞｼｯｸM-PRO" w:cs="Meiryo UI"/>
                                    </w:rPr>
                                    <w:t>を確認して記載してください。</w:t>
                                  </w:r>
                                </w:p>
                                <w:p w14:paraId="1BD18247" w14:textId="77777777" w:rsidR="00A047D4" w:rsidRPr="00A047D4" w:rsidRDefault="00E309C9" w:rsidP="00E309C9">
                                  <w:pPr>
                                    <w:snapToGrid w:val="0"/>
                                    <w:spacing w:line="240" w:lineRule="exact"/>
                                    <w:rPr>
                                      <w:rFonts w:ascii="HG丸ｺﾞｼｯｸM-PRO" w:eastAsia="HG丸ｺﾞｼｯｸM-PRO" w:hAnsi="HG丸ｺﾞｼｯｸM-PRO" w:cs="Meiryo UI"/>
                                    </w:rPr>
                                  </w:pPr>
                                  <w:r>
                                    <w:rPr>
                                      <w:rFonts w:ascii="HG丸ｺﾞｼｯｸM-PRO" w:eastAsia="HG丸ｺﾞｼｯｸM-PRO" w:hAnsi="HG丸ｺﾞｼｯｸM-PRO" w:cs="Meiryo UI"/>
                                    </w:rPr>
                                    <w:t>※</w:t>
                                  </w:r>
                                  <w:r w:rsidR="00A047D4" w:rsidRPr="00A047D4">
                                    <w:rPr>
                                      <w:rFonts w:ascii="HG丸ｺﾞｼｯｸM-PRO" w:eastAsia="HG丸ｺﾞｼｯｸM-PRO" w:hAnsi="HG丸ｺﾞｼｯｸM-PRO" w:cs="Meiryo UI" w:hint="eastAsia"/>
                                    </w:rPr>
                                    <w:t>下学年</w:t>
                                  </w:r>
                                  <w:r>
                                    <w:rPr>
                                      <w:rFonts w:ascii="HG丸ｺﾞｼｯｸM-PRO" w:eastAsia="HG丸ｺﾞｼｯｸM-PRO" w:hAnsi="HG丸ｺﾞｼｯｸM-PRO" w:cs="Meiryo UI" w:hint="eastAsia"/>
                                    </w:rPr>
                                    <w:t>の</w:t>
                                  </w:r>
                                  <w:r>
                                    <w:rPr>
                                      <w:rFonts w:ascii="HG丸ｺﾞｼｯｸM-PRO" w:eastAsia="HG丸ｺﾞｼｯｸM-PRO" w:hAnsi="HG丸ｺﾞｼｯｸM-PRO" w:cs="Meiryo UI"/>
                                    </w:rPr>
                                    <w:t>場合</w:t>
                                  </w:r>
                                  <w:r w:rsidR="00A047D4">
                                    <w:rPr>
                                      <w:rFonts w:ascii="HG丸ｺﾞｼｯｸM-PRO" w:eastAsia="HG丸ｺﾞｼｯｸM-PRO" w:hAnsi="HG丸ｺﾞｼｯｸM-PRO" w:cs="Meiryo UI"/>
                                    </w:rPr>
                                    <w:t>は</w:t>
                                  </w:r>
                                  <w:r w:rsidR="00A047D4">
                                    <w:rPr>
                                      <w:rFonts w:ascii="HG丸ｺﾞｼｯｸM-PRO" w:eastAsia="HG丸ｺﾞｼｯｸM-PRO" w:hAnsi="HG丸ｺﾞｼｯｸM-PRO" w:cs="Meiryo UI" w:hint="eastAsia"/>
                                    </w:rPr>
                                    <w:t>「</w:t>
                                  </w:r>
                                  <w:r w:rsidR="00A047D4">
                                    <w:rPr>
                                      <w:rFonts w:ascii="HG丸ｺﾞｼｯｸM-PRO" w:eastAsia="HG丸ｺﾞｼｯｸM-PRO" w:hAnsi="HG丸ｺﾞｼｯｸM-PRO" w:cs="Meiryo UI"/>
                                    </w:rPr>
                                    <w:t>学年</w:t>
                                  </w:r>
                                  <w:r w:rsidR="00A047D4">
                                    <w:rPr>
                                      <w:rFonts w:ascii="HG丸ｺﾞｼｯｸM-PRO" w:eastAsia="HG丸ｺﾞｼｯｸM-PRO" w:hAnsi="HG丸ｺﾞｼｯｸM-PRO" w:cs="Meiryo UI" w:hint="eastAsia"/>
                                    </w:rPr>
                                    <w:t>」</w:t>
                                  </w:r>
                                  <w:r>
                                    <w:rPr>
                                      <w:rFonts w:ascii="HG丸ｺﾞｼｯｸM-PRO" w:eastAsia="HG丸ｺﾞｼｯｸM-PRO" w:hAnsi="HG丸ｺﾞｼｯｸM-PRO" w:cs="Meiryo UI" w:hint="eastAsia"/>
                                    </w:rPr>
                                    <w:t>、</w:t>
                                  </w:r>
                                  <w:r w:rsidR="00A047D4">
                                    <w:rPr>
                                      <w:rFonts w:ascii="HG丸ｺﾞｼｯｸM-PRO" w:eastAsia="HG丸ｺﾞｼｯｸM-PRO" w:hAnsi="HG丸ｺﾞｼｯｸM-PRO" w:cs="Meiryo UI" w:hint="eastAsia"/>
                                    </w:rPr>
                                    <w:t>特別支援学校</w:t>
                                  </w:r>
                                  <w:r w:rsidR="00A047D4">
                                    <w:rPr>
                                      <w:rFonts w:ascii="HG丸ｺﾞｼｯｸM-PRO" w:eastAsia="HG丸ｺﾞｼｯｸM-PRO" w:hAnsi="HG丸ｺﾞｼｯｸM-PRO" w:cs="Meiryo UI"/>
                                    </w:rPr>
                                    <w:t>各教科は</w:t>
                                  </w:r>
                                  <w:r w:rsidR="00A047D4">
                                    <w:rPr>
                                      <w:rFonts w:ascii="HG丸ｺﾞｼｯｸM-PRO" w:eastAsia="HG丸ｺﾞｼｯｸM-PRO" w:hAnsi="HG丸ｺﾞｼｯｸM-PRO" w:cs="Meiryo UI" w:hint="eastAsia"/>
                                    </w:rPr>
                                    <w:t>「段階」</w:t>
                                  </w:r>
                                  <w:r w:rsidR="007E33AC">
                                    <w:rPr>
                                      <w:rFonts w:ascii="HG丸ｺﾞｼｯｸM-PRO" w:eastAsia="HG丸ｺﾞｼｯｸM-PRO" w:hAnsi="HG丸ｺﾞｼｯｸM-PRO" w:cs="Meiryo UI"/>
                                    </w:rPr>
                                    <w:t>を</w:t>
                                  </w:r>
                                  <w:r w:rsidR="007E33AC">
                                    <w:rPr>
                                      <w:rFonts w:ascii="HG丸ｺﾞｼｯｸM-PRO" w:eastAsia="HG丸ｺﾞｼｯｸM-PRO" w:hAnsi="HG丸ｺﾞｼｯｸM-PRO" w:cs="Meiryo UI" w:hint="eastAsia"/>
                                    </w:rPr>
                                    <w:t>記載</w:t>
                                  </w:r>
                                  <w:r w:rsidR="007E33AC">
                                    <w:rPr>
                                      <w:rFonts w:ascii="HG丸ｺﾞｼｯｸM-PRO" w:eastAsia="HG丸ｺﾞｼｯｸM-PRO" w:hAnsi="HG丸ｺﾞｼｯｸM-PRO" w:cs="Meiryo U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BDEBA" id="円形吹き出し 14" o:spid="_x0000_s1030" type="#_x0000_t63" style="position:absolute;margin-left:241.35pt;margin-top:12.2pt;width:166.5pt;height:9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" adj="-3245,8492" fillcolor="#ffe599">
                      <v:textbox inset="0,0,0,0">
                        <w:txbxContent>
                          <w:p w14:paraId="4B5520A0" w14:textId="77777777" w:rsidR="00E309C9" w:rsidRDefault="00A047D4" w:rsidP="00A047D4">
                            <w:pPr>
                              <w:snapToGrid w:val="0"/>
                              <w:spacing w:line="240" w:lineRule="exact"/>
                              <w:rPr>
                                <w:rFonts w:ascii="HG丸ｺﾞｼｯｸM-PRO" w:eastAsia="HG丸ｺﾞｼｯｸM-PRO" w:hAnsi="HG丸ｺﾞｼｯｸM-PRO" w:cs="Meiryo UI"/>
                              </w:rPr>
                            </w:pPr>
                            <w:r>
                              <w:rPr>
                                <w:rFonts w:ascii="HG丸ｺﾞｼｯｸM-PRO" w:eastAsia="HG丸ｺﾞｼｯｸM-PRO" w:hAnsi="HG丸ｺﾞｼｯｸM-PRO" w:cs="Meiryo UI" w:hint="eastAsia"/>
                              </w:rPr>
                              <w:t xml:space="preserve">　</w:t>
                            </w:r>
                            <w:r w:rsidR="00E309C9">
                              <w:rPr>
                                <w:rFonts w:ascii="HG丸ｺﾞｼｯｸM-PRO" w:eastAsia="HG丸ｺﾞｼｯｸM-PRO" w:hAnsi="HG丸ｺﾞｼｯｸM-PRO" w:cs="Meiryo UI" w:hint="eastAsia"/>
                              </w:rPr>
                              <w:t>学習指導要領</w:t>
                            </w:r>
                            <w:r w:rsidR="00E309C9">
                              <w:rPr>
                                <w:rFonts w:ascii="HG丸ｺﾞｼｯｸM-PRO" w:eastAsia="HG丸ｺﾞｼｯｸM-PRO" w:hAnsi="HG丸ｺﾞｼｯｸM-PRO" w:cs="Meiryo UI"/>
                              </w:rPr>
                              <w:t>を確認して記載してください。</w:t>
                            </w:r>
                          </w:p>
                          <w:p w14:paraId="1BD18247" w14:textId="77777777" w:rsidR="00A047D4" w:rsidRPr="00A047D4" w:rsidRDefault="00E309C9" w:rsidP="00E309C9">
                            <w:pPr>
                              <w:snapToGrid w:val="0"/>
                              <w:spacing w:line="240" w:lineRule="exact"/>
                              <w:rPr>
                                <w:rFonts w:ascii="HG丸ｺﾞｼｯｸM-PRO" w:eastAsia="HG丸ｺﾞｼｯｸM-PRO" w:hAnsi="HG丸ｺﾞｼｯｸM-PRO" w:cs="Meiryo UI"/>
                              </w:rPr>
                            </w:pPr>
                            <w:r>
                              <w:rPr>
                                <w:rFonts w:ascii="HG丸ｺﾞｼｯｸM-PRO" w:eastAsia="HG丸ｺﾞｼｯｸM-PRO" w:hAnsi="HG丸ｺﾞｼｯｸM-PRO" w:cs="Meiryo UI"/>
                              </w:rPr>
                              <w:t>※</w:t>
                            </w:r>
                            <w:r w:rsidR="00A047D4" w:rsidRPr="00A047D4">
                              <w:rPr>
                                <w:rFonts w:ascii="HG丸ｺﾞｼｯｸM-PRO" w:eastAsia="HG丸ｺﾞｼｯｸM-PRO" w:hAnsi="HG丸ｺﾞｼｯｸM-PRO" w:cs="Meiryo UI" w:hint="eastAsia"/>
                              </w:rPr>
                              <w:t>下学年</w:t>
                            </w:r>
                            <w:r>
                              <w:rPr>
                                <w:rFonts w:ascii="HG丸ｺﾞｼｯｸM-PRO" w:eastAsia="HG丸ｺﾞｼｯｸM-PRO" w:hAnsi="HG丸ｺﾞｼｯｸM-PRO" w:cs="Meiryo UI" w:hint="eastAsia"/>
                              </w:rPr>
                              <w:t>の</w:t>
                            </w:r>
                            <w:r>
                              <w:rPr>
                                <w:rFonts w:ascii="HG丸ｺﾞｼｯｸM-PRO" w:eastAsia="HG丸ｺﾞｼｯｸM-PRO" w:hAnsi="HG丸ｺﾞｼｯｸM-PRO" w:cs="Meiryo UI"/>
                              </w:rPr>
                              <w:t>場合</w:t>
                            </w:r>
                            <w:r w:rsidR="00A047D4">
                              <w:rPr>
                                <w:rFonts w:ascii="HG丸ｺﾞｼｯｸM-PRO" w:eastAsia="HG丸ｺﾞｼｯｸM-PRO" w:hAnsi="HG丸ｺﾞｼｯｸM-PRO" w:cs="Meiryo UI"/>
                              </w:rPr>
                              <w:t>は</w:t>
                            </w:r>
                            <w:r w:rsidR="00A047D4">
                              <w:rPr>
                                <w:rFonts w:ascii="HG丸ｺﾞｼｯｸM-PRO" w:eastAsia="HG丸ｺﾞｼｯｸM-PRO" w:hAnsi="HG丸ｺﾞｼｯｸM-PRO" w:cs="Meiryo UI" w:hint="eastAsia"/>
                              </w:rPr>
                              <w:t>「</w:t>
                            </w:r>
                            <w:r w:rsidR="00A047D4">
                              <w:rPr>
                                <w:rFonts w:ascii="HG丸ｺﾞｼｯｸM-PRO" w:eastAsia="HG丸ｺﾞｼｯｸM-PRO" w:hAnsi="HG丸ｺﾞｼｯｸM-PRO" w:cs="Meiryo UI"/>
                              </w:rPr>
                              <w:t>学年</w:t>
                            </w:r>
                            <w:r w:rsidR="00A047D4">
                              <w:rPr>
                                <w:rFonts w:ascii="HG丸ｺﾞｼｯｸM-PRO" w:eastAsia="HG丸ｺﾞｼｯｸM-PRO" w:hAnsi="HG丸ｺﾞｼｯｸM-PRO" w:cs="Meiryo UI" w:hint="eastAsia"/>
                              </w:rPr>
                              <w:t>」</w:t>
                            </w:r>
                            <w:r>
                              <w:rPr>
                                <w:rFonts w:ascii="HG丸ｺﾞｼｯｸM-PRO" w:eastAsia="HG丸ｺﾞｼｯｸM-PRO" w:hAnsi="HG丸ｺﾞｼｯｸM-PRO" w:cs="Meiryo UI" w:hint="eastAsia"/>
                              </w:rPr>
                              <w:t>、</w:t>
                            </w:r>
                            <w:r w:rsidR="00A047D4">
                              <w:rPr>
                                <w:rFonts w:ascii="HG丸ｺﾞｼｯｸM-PRO" w:eastAsia="HG丸ｺﾞｼｯｸM-PRO" w:hAnsi="HG丸ｺﾞｼｯｸM-PRO" w:cs="Meiryo UI" w:hint="eastAsia"/>
                              </w:rPr>
                              <w:t>特別支援学校</w:t>
                            </w:r>
                            <w:r w:rsidR="00A047D4">
                              <w:rPr>
                                <w:rFonts w:ascii="HG丸ｺﾞｼｯｸM-PRO" w:eastAsia="HG丸ｺﾞｼｯｸM-PRO" w:hAnsi="HG丸ｺﾞｼｯｸM-PRO" w:cs="Meiryo UI"/>
                              </w:rPr>
                              <w:t>各教科は</w:t>
                            </w:r>
                            <w:r w:rsidR="00A047D4">
                              <w:rPr>
                                <w:rFonts w:ascii="HG丸ｺﾞｼｯｸM-PRO" w:eastAsia="HG丸ｺﾞｼｯｸM-PRO" w:hAnsi="HG丸ｺﾞｼｯｸM-PRO" w:cs="Meiryo UI" w:hint="eastAsia"/>
                              </w:rPr>
                              <w:t>「段階」</w:t>
                            </w:r>
                            <w:r w:rsidR="007E33AC">
                              <w:rPr>
                                <w:rFonts w:ascii="HG丸ｺﾞｼｯｸM-PRO" w:eastAsia="HG丸ｺﾞｼｯｸM-PRO" w:hAnsi="HG丸ｺﾞｼｯｸM-PRO" w:cs="Meiryo UI"/>
                              </w:rPr>
                              <w:t>を</w:t>
                            </w:r>
                            <w:r w:rsidR="007E33AC">
                              <w:rPr>
                                <w:rFonts w:ascii="HG丸ｺﾞｼｯｸM-PRO" w:eastAsia="HG丸ｺﾞｼｯｸM-PRO" w:hAnsi="HG丸ｺﾞｼｯｸM-PRO" w:cs="Meiryo UI" w:hint="eastAsia"/>
                              </w:rPr>
                              <w:t>記載</w:t>
                            </w:r>
                            <w:r w:rsidR="007E33AC">
                              <w:rPr>
                                <w:rFonts w:ascii="HG丸ｺﾞｼｯｸM-PRO" w:eastAsia="HG丸ｺﾞｼｯｸM-PRO" w:hAnsi="HG丸ｺﾞｼｯｸM-PRO" w:cs="Meiryo UI"/>
                              </w:rPr>
                              <w:t>。</w:t>
                            </w:r>
                          </w:p>
                        </w:txbxContent>
                      </v:textbox>
                    </v:shape>
                  </w:pict>
                </mc:Fallback>
              </mc:AlternateContent>
            </w:r>
            <w:r w:rsidR="00522A66">
              <w:rPr>
                <w:rFonts w:hAnsi="ＭＳ ゴシック" w:cs="ＭＳ ゴシック" w:hint="eastAsia"/>
                <w:color w:val="auto"/>
                <w:szCs w:val="20"/>
              </w:rPr>
              <w:t>（教科等名）国語</w:t>
            </w:r>
            <w:r w:rsidR="00A047D4">
              <w:rPr>
                <w:rFonts w:hAnsi="ＭＳ ゴシック" w:cs="ＭＳ ゴシック" w:hint="eastAsia"/>
                <w:color w:val="auto"/>
                <w:szCs w:val="20"/>
              </w:rPr>
              <w:t>科</w:t>
            </w:r>
          </w:p>
          <w:p w14:paraId="55C631E7" w14:textId="77777777" w:rsidR="00522A66" w:rsidRPr="00D306F5" w:rsidRDefault="00A047D4" w:rsidP="00522A66">
            <w:pPr>
              <w:adjustRightInd/>
              <w:rPr>
                <w:rFonts w:hAnsi="ＭＳ ゴシック" w:cs="ＭＳ ゴシック"/>
                <w:color w:val="auto"/>
                <w:szCs w:val="20"/>
              </w:rPr>
            </w:pPr>
            <w:r>
              <w:rPr>
                <w:rFonts w:hAnsi="ＭＳ ゴシック" w:cs="ＭＳ ゴシック" w:hint="eastAsia"/>
                <w:color w:val="auto"/>
                <w:szCs w:val="20"/>
              </w:rPr>
              <w:t>「お手紙</w:t>
            </w:r>
            <w:r w:rsidR="00522A66">
              <w:rPr>
                <w:rFonts w:hAnsi="ＭＳ ゴシック" w:cs="ＭＳ ゴシック" w:hint="eastAsia"/>
                <w:color w:val="auto"/>
                <w:szCs w:val="20"/>
              </w:rPr>
              <w:t>」　光村図書２年上</w:t>
            </w:r>
          </w:p>
        </w:tc>
      </w:tr>
      <w:tr w:rsidR="00522A66" w:rsidRPr="00D306F5" w14:paraId="34C164DC" w14:textId="77777777" w:rsidTr="00522A66">
        <w:trPr>
          <w:trHeight w:val="551"/>
        </w:trPr>
        <w:tc>
          <w:tcPr>
            <w:tcW w:w="1827" w:type="dxa"/>
            <w:tcBorders>
              <w:top w:val="single" w:sz="4" w:space="0" w:color="auto"/>
              <w:left w:val="single" w:sz="4" w:space="0" w:color="000000"/>
              <w:bottom w:val="single" w:sz="4" w:space="0" w:color="auto"/>
              <w:right w:val="single" w:sz="4" w:space="0" w:color="000000"/>
            </w:tcBorders>
            <w:tcMar>
              <w:left w:w="49" w:type="dxa"/>
              <w:right w:w="49" w:type="dxa"/>
            </w:tcMar>
          </w:tcPr>
          <w:p w14:paraId="407CBC6B" w14:textId="77777777" w:rsidR="00522A66" w:rsidRPr="00B56CB7" w:rsidRDefault="00522A66" w:rsidP="00522A66">
            <w:pPr>
              <w:adjustRightInd/>
              <w:jc w:val="distribute"/>
              <w:rPr>
                <w:rFonts w:ascii="ＭＳ ゴシック" w:eastAsia="ＭＳ ゴシック" w:hAnsi="ＭＳ ゴシック" w:cs="ＭＳ ゴシック"/>
                <w:color w:val="auto"/>
                <w:szCs w:val="20"/>
              </w:rPr>
            </w:pPr>
            <w:r w:rsidRPr="00B56CB7">
              <w:rPr>
                <w:rFonts w:ascii="ＭＳ ゴシック" w:eastAsia="ＭＳ ゴシック" w:hAnsi="ＭＳ ゴシック" w:cs="ＭＳ ゴシック" w:hint="eastAsia"/>
                <w:color w:val="auto"/>
                <w:szCs w:val="20"/>
              </w:rPr>
              <w:t>学習指導要領の</w:t>
            </w:r>
          </w:p>
          <w:p w14:paraId="0C551CCE" w14:textId="77777777" w:rsidR="00522A66" w:rsidRPr="00B56CB7" w:rsidRDefault="00522A66" w:rsidP="00522A66">
            <w:pPr>
              <w:adjustRightInd/>
              <w:jc w:val="center"/>
              <w:rPr>
                <w:rFonts w:ascii="ＭＳ ゴシック" w:eastAsia="ＭＳ ゴシック" w:hAnsi="ＭＳ ゴシック" w:cs="ＭＳ ゴシック"/>
                <w:color w:val="auto"/>
                <w:szCs w:val="20"/>
              </w:rPr>
            </w:pPr>
            <w:r w:rsidRPr="00B56CB7">
              <w:rPr>
                <w:rFonts w:ascii="ＭＳ ゴシック" w:eastAsia="ＭＳ ゴシック" w:hAnsi="ＭＳ ゴシック" w:cs="ＭＳ ゴシック" w:hint="eastAsia"/>
                <w:color w:val="auto"/>
                <w:szCs w:val="20"/>
              </w:rPr>
              <w:t>内　容</w:t>
            </w:r>
          </w:p>
          <w:p w14:paraId="383ECCB3" w14:textId="77777777" w:rsidR="00522A66" w:rsidRPr="00BA018F" w:rsidRDefault="00522A66" w:rsidP="00522A66">
            <w:pPr>
              <w:adjustRightInd/>
              <w:spacing w:line="240" w:lineRule="exact"/>
              <w:rPr>
                <w:rFonts w:cs="ＭＳ ゴシック"/>
                <w:color w:val="auto"/>
                <w:sz w:val="16"/>
                <w:szCs w:val="20"/>
              </w:rPr>
            </w:pPr>
            <w:r w:rsidRPr="00B56CB7">
              <w:rPr>
                <w:rFonts w:ascii="ＭＳ ゴシック" w:eastAsia="ＭＳ ゴシック" w:hAnsi="ＭＳ ゴシック" w:cs="ＭＳ ゴシック" w:hint="eastAsia"/>
                <w:color w:val="auto"/>
                <w:sz w:val="16"/>
                <w:szCs w:val="20"/>
              </w:rPr>
              <w:t>※内容は、項目と記号を記載する。</w:t>
            </w:r>
          </w:p>
        </w:tc>
        <w:tc>
          <w:tcPr>
            <w:tcW w:w="7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FBBE7" w14:textId="77777777" w:rsidR="00522A66" w:rsidRDefault="00522A66" w:rsidP="00522A66">
            <w:pPr>
              <w:adjustRightInd/>
              <w:rPr>
                <w:rFonts w:hAnsi="ＭＳ ゴシック" w:cs="ＭＳ ゴシック"/>
                <w:szCs w:val="20"/>
              </w:rPr>
            </w:pPr>
            <w:r>
              <w:rPr>
                <w:rFonts w:hAnsi="ＭＳ ゴシック" w:cs="ＭＳ ゴシック" w:hint="eastAsia"/>
                <w:szCs w:val="20"/>
              </w:rPr>
              <w:t>（学年／段階）小学校</w:t>
            </w:r>
            <w:r w:rsidR="00BA018F">
              <w:rPr>
                <w:rFonts w:hAnsi="ＭＳ ゴシック" w:cs="ＭＳ ゴシック" w:hint="eastAsia"/>
                <w:szCs w:val="20"/>
              </w:rPr>
              <w:t>・</w:t>
            </w:r>
            <w:r>
              <w:rPr>
                <w:rFonts w:hAnsi="ＭＳ ゴシック" w:cs="ＭＳ ゴシック" w:hint="eastAsia"/>
                <w:szCs w:val="20"/>
              </w:rPr>
              <w:t>国語科１学年及び２学年</w:t>
            </w:r>
          </w:p>
          <w:p w14:paraId="141874B2" w14:textId="77777777" w:rsidR="00D349FA" w:rsidRPr="00BA018F" w:rsidRDefault="00D349FA" w:rsidP="00522A66">
            <w:pPr>
              <w:adjustRightInd/>
              <w:rPr>
                <w:rFonts w:hAnsi="ＭＳ ゴシック" w:cs="ＭＳ ゴシック"/>
                <w:szCs w:val="20"/>
              </w:rPr>
            </w:pPr>
            <w:r>
              <w:rPr>
                <w:rFonts w:hAnsi="ＭＳ ゴシック" w:cs="ＭＳ ゴシック" w:hint="eastAsia"/>
                <w:szCs w:val="20"/>
              </w:rPr>
              <w:t>〔知識及び技能〕（1）ク</w:t>
            </w:r>
          </w:p>
          <w:p w14:paraId="09419A19" w14:textId="77777777" w:rsidR="00D349FA" w:rsidRPr="00D306F5" w:rsidRDefault="00D349FA" w:rsidP="00522A66">
            <w:pPr>
              <w:adjustRightInd/>
              <w:rPr>
                <w:rFonts w:hAnsi="ＭＳ ゴシック" w:cs="ＭＳ ゴシック"/>
                <w:szCs w:val="20"/>
              </w:rPr>
            </w:pPr>
            <w:r>
              <w:rPr>
                <w:rFonts w:hAnsi="ＭＳ ゴシック" w:cs="ＭＳ ゴシック" w:hint="eastAsia"/>
                <w:szCs w:val="20"/>
              </w:rPr>
              <w:t>〔思考力、判断力、表現力等〕</w:t>
            </w:r>
            <w:r>
              <w:rPr>
                <w:rFonts w:hAnsi="ＭＳ ゴシック" w:cs="ＭＳ ゴシック"/>
                <w:szCs w:val="20"/>
              </w:rPr>
              <w:t>C</w:t>
            </w:r>
            <w:r>
              <w:rPr>
                <w:rFonts w:hAnsi="ＭＳ ゴシック" w:cs="ＭＳ ゴシック" w:hint="eastAsia"/>
                <w:szCs w:val="20"/>
              </w:rPr>
              <w:t>読むこと（1）エ、カ</w:t>
            </w:r>
          </w:p>
        </w:tc>
      </w:tr>
      <w:tr w:rsidR="00522A66" w:rsidRPr="00D20AC2" w14:paraId="6EC6F7D7" w14:textId="77777777" w:rsidTr="00522A66">
        <w:trPr>
          <w:trHeight w:val="928"/>
        </w:trPr>
        <w:tc>
          <w:tcPr>
            <w:tcW w:w="1827" w:type="dxa"/>
            <w:tcBorders>
              <w:top w:val="single" w:sz="4" w:space="0" w:color="auto"/>
              <w:left w:val="single" w:sz="4" w:space="0" w:color="000000"/>
              <w:bottom w:val="single" w:sz="4" w:space="0" w:color="auto"/>
              <w:right w:val="single" w:sz="4" w:space="0" w:color="000000"/>
            </w:tcBorders>
            <w:tcMar>
              <w:left w:w="49" w:type="dxa"/>
              <w:right w:w="49" w:type="dxa"/>
            </w:tcMar>
          </w:tcPr>
          <w:p w14:paraId="7A47131A" w14:textId="77777777" w:rsidR="00522A66" w:rsidRPr="00B56CB7" w:rsidRDefault="00522A66" w:rsidP="00522A66">
            <w:pPr>
              <w:adjustRightInd/>
              <w:jc w:val="distribute"/>
              <w:rPr>
                <w:rFonts w:ascii="ＭＳ ゴシック" w:eastAsia="ＭＳ ゴシック" w:hAnsi="ＭＳ ゴシック" w:cs="ＭＳ ゴシック"/>
                <w:color w:val="auto"/>
                <w:szCs w:val="20"/>
              </w:rPr>
            </w:pPr>
            <w:r w:rsidRPr="00B56CB7">
              <w:rPr>
                <w:rFonts w:ascii="ＭＳ ゴシック" w:eastAsia="ＭＳ ゴシック" w:hAnsi="ＭＳ ゴシック" w:cs="ＭＳ ゴシック" w:hint="eastAsia"/>
                <w:color w:val="auto"/>
                <w:szCs w:val="20"/>
              </w:rPr>
              <w:t>単元（題材）の</w:t>
            </w:r>
          </w:p>
          <w:p w14:paraId="13B4BBB8" w14:textId="77777777" w:rsidR="00522A66" w:rsidRPr="00B56CB7" w:rsidRDefault="00522A66" w:rsidP="00522A66">
            <w:pPr>
              <w:adjustRightInd/>
              <w:jc w:val="center"/>
              <w:rPr>
                <w:rFonts w:ascii="ＭＳ ゴシック" w:eastAsia="ＭＳ ゴシック" w:hAnsi="ＭＳ ゴシック" w:cs="ＭＳ ゴシック"/>
                <w:color w:val="auto"/>
                <w:szCs w:val="20"/>
              </w:rPr>
            </w:pPr>
            <w:r w:rsidRPr="00B56CB7">
              <w:rPr>
                <w:rFonts w:ascii="ＭＳ ゴシック" w:eastAsia="ＭＳ ゴシック" w:hAnsi="ＭＳ ゴシック" w:cs="ＭＳ ゴシック" w:hint="eastAsia"/>
                <w:color w:val="auto"/>
                <w:szCs w:val="20"/>
              </w:rPr>
              <w:t>目　標</w:t>
            </w:r>
          </w:p>
          <w:p w14:paraId="17922B48" w14:textId="77777777" w:rsidR="00522A66" w:rsidRPr="00B56CB7" w:rsidRDefault="000E73B8" w:rsidP="00D20AC2">
            <w:pPr>
              <w:adjustRightInd/>
              <w:spacing w:line="200" w:lineRule="exact"/>
              <w:rPr>
                <w:rFonts w:ascii="ＭＳ ゴシック" w:eastAsia="ＭＳ ゴシック" w:hAnsi="ＭＳ ゴシック" w:cs="ＭＳ ゴシック"/>
                <w:w w:val="90"/>
                <w:sz w:val="16"/>
                <w:szCs w:val="20"/>
              </w:rPr>
            </w:pPr>
            <w:r w:rsidRPr="00B56CB7">
              <w:rPr>
                <w:rFonts w:ascii="ＭＳ ゴシック" w:eastAsia="ＭＳ ゴシック" w:hAnsi="ＭＳ ゴシック" w:cs="ＭＳ ゴシック" w:hint="eastAsia"/>
                <w:w w:val="90"/>
                <w:sz w:val="16"/>
                <w:szCs w:val="20"/>
              </w:rPr>
              <w:t>【知】知識及び技能</w:t>
            </w:r>
          </w:p>
          <w:p w14:paraId="5D932DCA" w14:textId="77777777" w:rsidR="000E73B8" w:rsidRPr="00B56CB7" w:rsidRDefault="000E73B8" w:rsidP="00D20AC2">
            <w:pPr>
              <w:adjustRightInd/>
              <w:spacing w:line="200" w:lineRule="exact"/>
              <w:rPr>
                <w:rFonts w:ascii="ＭＳ ゴシック" w:eastAsia="ＭＳ ゴシック" w:hAnsi="ＭＳ ゴシック" w:cs="ＭＳ ゴシック"/>
                <w:w w:val="66"/>
                <w:sz w:val="16"/>
                <w:szCs w:val="16"/>
              </w:rPr>
            </w:pPr>
            <w:r w:rsidRPr="00B56CB7">
              <w:rPr>
                <w:rFonts w:ascii="ＭＳ ゴシック" w:eastAsia="ＭＳ ゴシック" w:hAnsi="ＭＳ ゴシック" w:cs="ＭＳ ゴシック" w:hint="eastAsia"/>
                <w:color w:val="auto"/>
                <w:w w:val="90"/>
                <w:sz w:val="16"/>
                <w:szCs w:val="16"/>
              </w:rPr>
              <w:t>【思】</w:t>
            </w:r>
            <w:r w:rsidRPr="00B56CB7">
              <w:rPr>
                <w:rFonts w:ascii="ＭＳ ゴシック" w:eastAsia="ＭＳ ゴシック" w:hAnsi="ＭＳ ゴシック" w:cs="ＭＳ ゴシック" w:hint="eastAsia"/>
                <w:w w:val="66"/>
                <w:sz w:val="16"/>
                <w:szCs w:val="16"/>
              </w:rPr>
              <w:t>思考力、判断力、表現力等</w:t>
            </w:r>
          </w:p>
          <w:p w14:paraId="725086E8" w14:textId="77777777" w:rsidR="000E73B8" w:rsidRPr="000E73B8" w:rsidRDefault="000E73B8" w:rsidP="00D20AC2">
            <w:pPr>
              <w:adjustRightInd/>
              <w:spacing w:line="200" w:lineRule="exact"/>
              <w:rPr>
                <w:rFonts w:ascii="ＭＳ ゴシック" w:eastAsia="ＭＳ ゴシック" w:hAnsi="ＭＳ ゴシック" w:cs="ＭＳ ゴシック"/>
                <w:color w:val="auto"/>
                <w:w w:val="90"/>
                <w:sz w:val="16"/>
                <w:szCs w:val="20"/>
              </w:rPr>
            </w:pPr>
            <w:r w:rsidRPr="00B56CB7">
              <w:rPr>
                <w:rFonts w:ascii="ＭＳ ゴシック" w:eastAsia="ＭＳ ゴシック" w:hAnsi="ＭＳ ゴシック" w:cs="ＭＳ ゴシック" w:hint="eastAsia"/>
                <w:w w:val="90"/>
                <w:sz w:val="16"/>
                <w:szCs w:val="20"/>
              </w:rPr>
              <w:t>【学】</w:t>
            </w:r>
            <w:r w:rsidRPr="00B56CB7">
              <w:rPr>
                <w:rFonts w:ascii="ＭＳ ゴシック" w:eastAsia="ＭＳ ゴシック" w:hAnsi="ＭＳ ゴシック" w:cs="ＭＳ ゴシック" w:hint="eastAsia"/>
                <w:w w:val="66"/>
                <w:sz w:val="16"/>
                <w:szCs w:val="20"/>
              </w:rPr>
              <w:t>学びに向かう力・人間性等</w:t>
            </w:r>
          </w:p>
        </w:tc>
        <w:tc>
          <w:tcPr>
            <w:tcW w:w="7850" w:type="dxa"/>
            <w:tcBorders>
              <w:top w:val="single" w:sz="4" w:space="0" w:color="000000"/>
              <w:left w:val="single" w:sz="4" w:space="0" w:color="000000"/>
              <w:bottom w:val="single" w:sz="4" w:space="0" w:color="auto"/>
              <w:right w:val="single" w:sz="4" w:space="0" w:color="000000"/>
            </w:tcBorders>
            <w:tcMar>
              <w:left w:w="49" w:type="dxa"/>
              <w:right w:w="49" w:type="dxa"/>
            </w:tcMar>
          </w:tcPr>
          <w:p w14:paraId="16545B09" w14:textId="77777777" w:rsidR="00D349FA" w:rsidRPr="000E73B8" w:rsidRDefault="00D349FA" w:rsidP="00522A66">
            <w:pPr>
              <w:adjustRightInd/>
              <w:rPr>
                <w:rFonts w:hAnsi="ＭＳ ゴシック" w:cs="ＭＳ ゴシック"/>
                <w:sz w:val="20"/>
                <w:szCs w:val="20"/>
              </w:rPr>
            </w:pPr>
            <w:r w:rsidRPr="000E73B8">
              <w:rPr>
                <w:rFonts w:hAnsi="ＭＳ ゴシック" w:cs="ＭＳ ゴシック" w:hint="eastAsia"/>
                <w:sz w:val="20"/>
                <w:szCs w:val="20"/>
              </w:rPr>
              <w:t>○語のまとまりや言葉の響きなどに気をつけて音読することができる。【</w:t>
            </w:r>
            <w:r w:rsidR="000E73B8" w:rsidRPr="000E73B8">
              <w:rPr>
                <w:rFonts w:hAnsi="ＭＳ ゴシック" w:cs="ＭＳ ゴシック" w:hint="eastAsia"/>
                <w:sz w:val="20"/>
                <w:szCs w:val="20"/>
              </w:rPr>
              <w:t>知</w:t>
            </w:r>
            <w:r w:rsidRPr="000E73B8">
              <w:rPr>
                <w:rFonts w:hAnsi="ＭＳ ゴシック" w:cs="ＭＳ ゴシック" w:hint="eastAsia"/>
                <w:sz w:val="20"/>
                <w:szCs w:val="20"/>
              </w:rPr>
              <w:t>】</w:t>
            </w:r>
          </w:p>
          <w:p w14:paraId="3D351959" w14:textId="77777777" w:rsidR="00522A66" w:rsidRPr="000E73B8" w:rsidRDefault="00D349FA" w:rsidP="00522A66">
            <w:pPr>
              <w:adjustRightInd/>
              <w:rPr>
                <w:rFonts w:hAnsi="ＭＳ ゴシック" w:cs="ＭＳ ゴシック"/>
                <w:sz w:val="20"/>
                <w:szCs w:val="20"/>
              </w:rPr>
            </w:pPr>
            <w:r w:rsidRPr="000E73B8">
              <w:rPr>
                <w:rFonts w:hAnsi="ＭＳ ゴシック" w:cs="ＭＳ ゴシック" w:hint="eastAsia"/>
                <w:sz w:val="20"/>
                <w:szCs w:val="20"/>
              </w:rPr>
              <w:t>○場面の様子に着目して、登場人物の行動を具体的に想像することができる。</w:t>
            </w:r>
            <w:r w:rsidR="000E73B8" w:rsidRPr="000E73B8">
              <w:rPr>
                <w:rFonts w:hAnsi="ＭＳ ゴシック" w:cs="ＭＳ ゴシック" w:hint="eastAsia"/>
                <w:sz w:val="20"/>
                <w:szCs w:val="20"/>
              </w:rPr>
              <w:t>【思】</w:t>
            </w:r>
          </w:p>
          <w:p w14:paraId="391A4433" w14:textId="77777777" w:rsidR="000E73B8" w:rsidRPr="000E73B8" w:rsidRDefault="00D349FA" w:rsidP="00522A66">
            <w:pPr>
              <w:adjustRightInd/>
              <w:rPr>
                <w:rFonts w:hAnsi="ＭＳ ゴシック" w:cs="ＭＳ ゴシック"/>
                <w:sz w:val="20"/>
                <w:szCs w:val="20"/>
              </w:rPr>
            </w:pPr>
            <w:r w:rsidRPr="000E73B8">
              <w:rPr>
                <w:rFonts w:hAnsi="ＭＳ ゴシック" w:cs="ＭＳ ゴシック" w:hint="eastAsia"/>
                <w:sz w:val="20"/>
                <w:szCs w:val="20"/>
              </w:rPr>
              <w:t>○文章を読んで感じたことや分かったことを共有することができる。</w:t>
            </w:r>
            <w:r w:rsidR="000E73B8" w:rsidRPr="000E73B8">
              <w:rPr>
                <w:rFonts w:hAnsi="ＭＳ ゴシック" w:cs="ＭＳ ゴシック" w:hint="eastAsia"/>
                <w:sz w:val="20"/>
                <w:szCs w:val="20"/>
              </w:rPr>
              <w:t>【思】</w:t>
            </w:r>
          </w:p>
          <w:p w14:paraId="3FB71C56" w14:textId="77777777" w:rsidR="00522A66" w:rsidRPr="00D20AC2" w:rsidRDefault="00FA76F8" w:rsidP="00D20AC2">
            <w:pPr>
              <w:adjustRightInd/>
              <w:rPr>
                <w:rFonts w:hAnsi="ＭＳ ゴシック" w:cs="ＭＳ ゴシック"/>
                <w:sz w:val="20"/>
                <w:szCs w:val="20"/>
              </w:rPr>
            </w:pPr>
            <w:r w:rsidRPr="000B1203">
              <w:rPr>
                <w:rFonts w:cs="ＭＳ ゴシック"/>
                <w:noProof/>
                <w:szCs w:val="20"/>
              </w:rPr>
              <mc:AlternateContent>
                <mc:Choice Requires="wps">
                  <w:drawing>
                    <wp:anchor distT="0" distB="0" distL="114300" distR="114300" simplePos="0" relativeHeight="251696128" behindDoc="0" locked="0" layoutInCell="1" allowOverlap="1" wp14:anchorId="196169DA" wp14:editId="49269189">
                      <wp:simplePos x="0" y="0"/>
                      <wp:positionH relativeFrom="column">
                        <wp:posOffset>3122295</wp:posOffset>
                      </wp:positionH>
                      <wp:positionV relativeFrom="paragraph">
                        <wp:posOffset>182244</wp:posOffset>
                      </wp:positionV>
                      <wp:extent cx="1924050" cy="1057275"/>
                      <wp:effectExtent l="381000" t="19050" r="38100" b="47625"/>
                      <wp:wrapNone/>
                      <wp:docPr id="13" name="円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057275"/>
                              </a:xfrm>
                              <a:prstGeom prst="wedgeEllipseCallout">
                                <a:avLst>
                                  <a:gd name="adj1" fmla="val -67899"/>
                                  <a:gd name="adj2" fmla="val -12740"/>
                                </a:avLst>
                              </a:prstGeom>
                              <a:solidFill>
                                <a:srgbClr val="FFE599"/>
                              </a:solidFill>
                              <a:ln w="9525">
                                <a:solidFill>
                                  <a:srgbClr val="000000"/>
                                </a:solidFill>
                                <a:miter lim="800000"/>
                                <a:headEnd/>
                                <a:tailEnd/>
                              </a:ln>
                            </wps:spPr>
                            <wps:txbx>
                              <w:txbxContent>
                                <w:p w14:paraId="6EB7F5EC" w14:textId="77777777" w:rsidR="00D20AC2" w:rsidRPr="005D411C" w:rsidRDefault="00FF7959" w:rsidP="00D349FA">
                                  <w:pPr>
                                    <w:snapToGrid w:val="0"/>
                                    <w:rPr>
                                      <w:rFonts w:ascii="HG丸ｺﾞｼｯｸM-PRO" w:eastAsia="HG丸ｺﾞｼｯｸM-PRO" w:hAnsi="HG丸ｺﾞｼｯｸM-PRO" w:cs="Meiryo UI"/>
                                    </w:rPr>
                                  </w:pPr>
                                  <w:r>
                                    <w:rPr>
                                      <w:rFonts w:ascii="HG丸ｺﾞｼｯｸM-PRO" w:eastAsia="HG丸ｺﾞｼｯｸM-PRO" w:hAnsi="HG丸ｺﾞｼｯｸM-PRO" w:cs="Meiryo UI" w:hint="eastAsia"/>
                                    </w:rPr>
                                    <w:t xml:space="preserve">　表記の仕方は、</w:t>
                                  </w:r>
                                  <w:r>
                                    <w:rPr>
                                      <w:rFonts w:ascii="HG丸ｺﾞｼｯｸM-PRO" w:eastAsia="HG丸ｺﾞｼｯｸM-PRO" w:hAnsi="HG丸ｺﾞｼｯｸM-PRO" w:cs="Meiryo UI"/>
                                    </w:rPr>
                                    <w:t>自由です。</w:t>
                                  </w:r>
                                  <w:r>
                                    <w:rPr>
                                      <w:rFonts w:ascii="HG丸ｺﾞｼｯｸM-PRO" w:eastAsia="HG丸ｺﾞｼｯｸM-PRO" w:hAnsi="HG丸ｺﾞｼｯｸM-PRO" w:cs="Meiryo UI" w:hint="eastAsia"/>
                                    </w:rPr>
                                    <w:t>学習活動の</w:t>
                                  </w:r>
                                  <w:r>
                                    <w:rPr>
                                      <w:rFonts w:ascii="HG丸ｺﾞｼｯｸM-PRO" w:eastAsia="HG丸ｺﾞｼｯｸM-PRO" w:hAnsi="HG丸ｺﾞｼｯｸM-PRO" w:cs="Meiryo UI"/>
                                    </w:rPr>
                                    <w:t>流れや</w:t>
                                  </w:r>
                                  <w:r>
                                    <w:rPr>
                                      <w:rFonts w:ascii="HG丸ｺﾞｼｯｸM-PRO" w:eastAsia="HG丸ｺﾞｼｯｸM-PRO" w:hAnsi="HG丸ｺﾞｼｯｸM-PRO" w:cs="Meiryo UI" w:hint="eastAsia"/>
                                    </w:rPr>
                                    <w:t>時間</w:t>
                                  </w:r>
                                  <w:r>
                                    <w:rPr>
                                      <w:rFonts w:ascii="HG丸ｺﾞｼｯｸM-PRO" w:eastAsia="HG丸ｺﾞｼｯｸM-PRO" w:hAnsi="HG丸ｺﾞｼｯｸM-PRO" w:cs="Meiryo UI"/>
                                    </w:rPr>
                                    <w:t>が分かるようにしてください。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169DA" id="円形吹き出し 13" o:spid="_x0000_s1031" type="#_x0000_t63" style="position:absolute;margin-left:245.85pt;margin-top:14.35pt;width:151.5pt;height:8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" adj="-3866,8048" fillcolor="#ffe599">
                      <v:textbox inset="0,0,0,0">
                        <w:txbxContent>
                          <w:p w14:paraId="6EB7F5EC" w14:textId="77777777" w:rsidR="00D20AC2" w:rsidRPr="005D411C" w:rsidRDefault="00FF7959" w:rsidP="00D349FA">
                            <w:pPr>
                              <w:snapToGrid w:val="0"/>
                              <w:rPr>
                                <w:rFonts w:ascii="HG丸ｺﾞｼｯｸM-PRO" w:eastAsia="HG丸ｺﾞｼｯｸM-PRO" w:hAnsi="HG丸ｺﾞｼｯｸM-PRO" w:cs="Meiryo UI"/>
                              </w:rPr>
                            </w:pPr>
                            <w:r>
                              <w:rPr>
                                <w:rFonts w:ascii="HG丸ｺﾞｼｯｸM-PRO" w:eastAsia="HG丸ｺﾞｼｯｸM-PRO" w:hAnsi="HG丸ｺﾞｼｯｸM-PRO" w:cs="Meiryo UI" w:hint="eastAsia"/>
                              </w:rPr>
                              <w:t xml:space="preserve">　表記の仕方は、</w:t>
                            </w:r>
                            <w:r>
                              <w:rPr>
                                <w:rFonts w:ascii="HG丸ｺﾞｼｯｸM-PRO" w:eastAsia="HG丸ｺﾞｼｯｸM-PRO" w:hAnsi="HG丸ｺﾞｼｯｸM-PRO" w:cs="Meiryo UI"/>
                              </w:rPr>
                              <w:t>自由です。</w:t>
                            </w:r>
                            <w:r>
                              <w:rPr>
                                <w:rFonts w:ascii="HG丸ｺﾞｼｯｸM-PRO" w:eastAsia="HG丸ｺﾞｼｯｸM-PRO" w:hAnsi="HG丸ｺﾞｼｯｸM-PRO" w:cs="Meiryo UI" w:hint="eastAsia"/>
                              </w:rPr>
                              <w:t>学習活動の</w:t>
                            </w:r>
                            <w:r>
                              <w:rPr>
                                <w:rFonts w:ascii="HG丸ｺﾞｼｯｸM-PRO" w:eastAsia="HG丸ｺﾞｼｯｸM-PRO" w:hAnsi="HG丸ｺﾞｼｯｸM-PRO" w:cs="Meiryo UI"/>
                              </w:rPr>
                              <w:t>流れや</w:t>
                            </w:r>
                            <w:r>
                              <w:rPr>
                                <w:rFonts w:ascii="HG丸ｺﾞｼｯｸM-PRO" w:eastAsia="HG丸ｺﾞｼｯｸM-PRO" w:hAnsi="HG丸ｺﾞｼｯｸM-PRO" w:cs="Meiryo UI" w:hint="eastAsia"/>
                              </w:rPr>
                              <w:t>時間</w:t>
                            </w:r>
                            <w:r>
                              <w:rPr>
                                <w:rFonts w:ascii="HG丸ｺﾞｼｯｸM-PRO" w:eastAsia="HG丸ｺﾞｼｯｸM-PRO" w:hAnsi="HG丸ｺﾞｼｯｸM-PRO" w:cs="Meiryo UI"/>
                              </w:rPr>
                              <w:t>が分かるようにしてください。</w:t>
                            </w:r>
                          </w:p>
                        </w:txbxContent>
                      </v:textbox>
                    </v:shape>
                  </w:pict>
                </mc:Fallback>
              </mc:AlternateContent>
            </w:r>
            <w:r w:rsidR="00D349FA" w:rsidRPr="000E73B8">
              <w:rPr>
                <w:rFonts w:hAnsi="ＭＳ ゴシック" w:cs="ＭＳ ゴシック" w:hint="eastAsia"/>
                <w:sz w:val="20"/>
                <w:szCs w:val="20"/>
              </w:rPr>
              <w:t>○</w:t>
            </w:r>
            <w:r w:rsidR="00D20AC2" w:rsidRPr="00D20AC2">
              <w:rPr>
                <w:rFonts w:hAnsi="ＭＳ ゴシック" w:cs="ＭＳ ゴシック" w:hint="eastAsia"/>
                <w:sz w:val="20"/>
                <w:szCs w:val="20"/>
              </w:rPr>
              <w:t>言葉がもつよさを感</w:t>
            </w:r>
            <w:r w:rsidR="00D20AC2">
              <w:rPr>
                <w:rFonts w:hAnsi="ＭＳ ゴシック" w:cs="ＭＳ ゴシック" w:hint="eastAsia"/>
                <w:sz w:val="20"/>
                <w:szCs w:val="20"/>
              </w:rPr>
              <w:t>じるとともに</w:t>
            </w:r>
            <w:r w:rsidR="00D20AC2" w:rsidRPr="00D20AC2">
              <w:rPr>
                <w:rFonts w:hAnsi="ＭＳ ゴシック" w:cs="ＭＳ ゴシック" w:hint="eastAsia"/>
                <w:sz w:val="20"/>
                <w:szCs w:val="20"/>
              </w:rPr>
              <w:t>楽しん</w:t>
            </w:r>
            <w:r w:rsidR="00D20AC2">
              <w:rPr>
                <w:rFonts w:hAnsi="ＭＳ ゴシック" w:cs="ＭＳ ゴシック" w:hint="eastAsia"/>
                <w:sz w:val="20"/>
                <w:szCs w:val="20"/>
              </w:rPr>
              <w:t>で読書をし、</w:t>
            </w:r>
            <w:r w:rsidR="00D20AC2" w:rsidRPr="00D20AC2">
              <w:rPr>
                <w:rFonts w:hAnsi="ＭＳ ゴシック" w:cs="ＭＳ ゴシック" w:hint="eastAsia"/>
                <w:sz w:val="20"/>
                <w:szCs w:val="20"/>
              </w:rPr>
              <w:t>国語を大</w:t>
            </w:r>
            <w:r w:rsidR="00D20AC2">
              <w:rPr>
                <w:rFonts w:hAnsi="ＭＳ ゴシック" w:cs="ＭＳ ゴシック" w:hint="eastAsia"/>
                <w:sz w:val="20"/>
                <w:szCs w:val="20"/>
              </w:rPr>
              <w:t>切にして、</w:t>
            </w:r>
            <w:r w:rsidR="00D20AC2" w:rsidRPr="00D20AC2">
              <w:rPr>
                <w:rFonts w:hAnsi="ＭＳ ゴシック" w:cs="ＭＳ ゴシック" w:hint="eastAsia"/>
                <w:sz w:val="20"/>
                <w:szCs w:val="20"/>
              </w:rPr>
              <w:t>思いや考え</w:t>
            </w:r>
            <w:r w:rsidR="00D20AC2">
              <w:rPr>
                <w:rFonts w:hAnsi="ＭＳ ゴシック" w:cs="ＭＳ ゴシック" w:hint="eastAsia"/>
                <w:sz w:val="20"/>
                <w:szCs w:val="20"/>
              </w:rPr>
              <w:t>を伝え合おうとする</w:t>
            </w:r>
            <w:r w:rsidR="00D20AC2" w:rsidRPr="00D20AC2">
              <w:rPr>
                <w:rFonts w:hAnsi="ＭＳ ゴシック" w:cs="ＭＳ ゴシック" w:hint="eastAsia"/>
                <w:sz w:val="20"/>
                <w:szCs w:val="20"/>
              </w:rPr>
              <w:t>。</w:t>
            </w:r>
            <w:r w:rsidR="00D20AC2">
              <w:rPr>
                <w:rFonts w:hAnsi="ＭＳ ゴシック" w:cs="ＭＳ ゴシック" w:hint="eastAsia"/>
                <w:sz w:val="20"/>
                <w:szCs w:val="20"/>
              </w:rPr>
              <w:t>【学】</w:t>
            </w:r>
          </w:p>
        </w:tc>
      </w:tr>
      <w:tr w:rsidR="00522A66" w:rsidRPr="00D306F5" w14:paraId="4FCF55D3" w14:textId="77777777" w:rsidTr="00BA0312">
        <w:trPr>
          <w:trHeight w:val="2732"/>
        </w:trPr>
        <w:tc>
          <w:tcPr>
            <w:tcW w:w="1827" w:type="dxa"/>
            <w:tcBorders>
              <w:top w:val="single" w:sz="4" w:space="0" w:color="auto"/>
              <w:left w:val="single" w:sz="4" w:space="0" w:color="000000"/>
              <w:bottom w:val="single" w:sz="4" w:space="0" w:color="auto"/>
              <w:right w:val="single" w:sz="4" w:space="0" w:color="000000"/>
            </w:tcBorders>
            <w:tcMar>
              <w:left w:w="49" w:type="dxa"/>
              <w:right w:w="49" w:type="dxa"/>
            </w:tcMar>
          </w:tcPr>
          <w:p w14:paraId="621EE2D2" w14:textId="77777777" w:rsidR="00522A66" w:rsidRDefault="00522A66" w:rsidP="00522A66">
            <w:pPr>
              <w:adjustRightInd/>
              <w:jc w:val="distribute"/>
              <w:rPr>
                <w:rFonts w:ascii="ＭＳ ゴシック" w:eastAsia="ＭＳ ゴシック" w:hAnsi="ＭＳ ゴシック" w:cs="ＭＳ ゴシック"/>
                <w:color w:val="auto"/>
                <w:szCs w:val="20"/>
              </w:rPr>
            </w:pPr>
            <w:r w:rsidRPr="00DD752B">
              <w:rPr>
                <w:rFonts w:ascii="ＭＳ ゴシック" w:eastAsia="ＭＳ ゴシック" w:hAnsi="ＭＳ ゴシック" w:cs="ＭＳ ゴシック" w:hint="eastAsia"/>
                <w:color w:val="auto"/>
                <w:szCs w:val="20"/>
              </w:rPr>
              <w:t>単元（題材）の</w:t>
            </w:r>
          </w:p>
          <w:p w14:paraId="55F08BE6" w14:textId="77777777" w:rsidR="00522A66" w:rsidRDefault="00522A66" w:rsidP="00522A66">
            <w:pPr>
              <w:adjustRightInd/>
              <w:jc w:val="center"/>
              <w:rPr>
                <w:rFonts w:ascii="ＭＳ ゴシック" w:eastAsia="ＭＳ ゴシック" w:hAnsi="ＭＳ ゴシック" w:cs="ＭＳ ゴシック"/>
                <w:color w:val="auto"/>
                <w:szCs w:val="20"/>
              </w:rPr>
            </w:pPr>
            <w:r w:rsidRPr="00DD752B">
              <w:rPr>
                <w:rFonts w:ascii="ＭＳ ゴシック" w:eastAsia="ＭＳ ゴシック" w:hAnsi="ＭＳ ゴシック" w:cs="ＭＳ ゴシック" w:hint="eastAsia"/>
                <w:color w:val="auto"/>
                <w:szCs w:val="20"/>
              </w:rPr>
              <w:t>計</w:t>
            </w:r>
            <w:r>
              <w:rPr>
                <w:rFonts w:ascii="ＭＳ ゴシック" w:eastAsia="ＭＳ ゴシック" w:hAnsi="ＭＳ ゴシック" w:cs="ＭＳ ゴシック" w:hint="eastAsia"/>
                <w:color w:val="auto"/>
                <w:szCs w:val="20"/>
              </w:rPr>
              <w:t xml:space="preserve">　</w:t>
            </w:r>
            <w:r w:rsidRPr="00DD752B">
              <w:rPr>
                <w:rFonts w:ascii="ＭＳ ゴシック" w:eastAsia="ＭＳ ゴシック" w:hAnsi="ＭＳ ゴシック" w:cs="ＭＳ ゴシック" w:hint="eastAsia"/>
                <w:color w:val="auto"/>
                <w:szCs w:val="20"/>
              </w:rPr>
              <w:t>画</w:t>
            </w:r>
          </w:p>
          <w:p w14:paraId="0833C8D4" w14:textId="77777777" w:rsidR="00522A66" w:rsidRPr="00B56CB7" w:rsidRDefault="00522A66" w:rsidP="00522A66">
            <w:pPr>
              <w:adjustRightInd/>
              <w:spacing w:line="240" w:lineRule="exact"/>
              <w:ind w:rightChars="-23" w:right="-48"/>
              <w:rPr>
                <w:rFonts w:ascii="ＭＳ ゴシック" w:eastAsia="ＭＳ ゴシック" w:hAnsi="ＭＳ ゴシック" w:cs="ＭＳ ゴシック"/>
                <w:color w:val="auto"/>
                <w:sz w:val="20"/>
                <w:szCs w:val="20"/>
              </w:rPr>
            </w:pPr>
            <w:r w:rsidRPr="00B56CB7">
              <w:rPr>
                <w:rFonts w:ascii="ＭＳ ゴシック" w:eastAsia="ＭＳ ゴシック" w:hAnsi="ＭＳ ゴシック" w:cs="ＭＳ ゴシック" w:hint="eastAsia"/>
                <w:color w:val="auto"/>
                <w:sz w:val="16"/>
                <w:szCs w:val="20"/>
              </w:rPr>
              <w:t>※主な学習活動・内容・時数が分かるように記載する。</w:t>
            </w:r>
          </w:p>
        </w:tc>
        <w:tc>
          <w:tcPr>
            <w:tcW w:w="7850" w:type="dxa"/>
            <w:tcBorders>
              <w:top w:val="single" w:sz="4" w:space="0" w:color="auto"/>
              <w:left w:val="single" w:sz="4" w:space="0" w:color="000000"/>
              <w:bottom w:val="single" w:sz="4" w:space="0" w:color="auto"/>
              <w:right w:val="single" w:sz="4" w:space="0" w:color="000000"/>
            </w:tcBorders>
            <w:tcMar>
              <w:left w:w="49" w:type="dxa"/>
              <w:right w:w="49" w:type="dxa"/>
            </w:tcMar>
          </w:tcPr>
          <w:p w14:paraId="45AC316D" w14:textId="77777777" w:rsidR="00522A66" w:rsidRDefault="00522A66" w:rsidP="00522A66">
            <w:pPr>
              <w:adjustRightInd/>
              <w:rPr>
                <w:rFonts w:hAnsi="ＭＳ ゴシック" w:cs="ＭＳ ゴシック"/>
                <w:color w:val="auto"/>
                <w:szCs w:val="20"/>
              </w:rPr>
            </w:pPr>
            <w:r>
              <w:rPr>
                <w:rFonts w:hAnsi="ＭＳ ゴシック" w:cs="ＭＳ ゴシック" w:hint="eastAsia"/>
                <w:color w:val="auto"/>
                <w:szCs w:val="20"/>
              </w:rPr>
              <w:t>総時数</w:t>
            </w:r>
            <w:r w:rsidR="00D349FA">
              <w:rPr>
                <w:rFonts w:hAnsi="ＭＳ ゴシック" w:cs="ＭＳ ゴシック" w:hint="eastAsia"/>
                <w:color w:val="auto"/>
                <w:szCs w:val="20"/>
              </w:rPr>
              <w:t>１２</w:t>
            </w:r>
            <w:r>
              <w:rPr>
                <w:rFonts w:hAnsi="ＭＳ ゴシック" w:cs="ＭＳ ゴシック" w:hint="eastAsia"/>
                <w:color w:val="auto"/>
                <w:szCs w:val="20"/>
              </w:rPr>
              <w:t>時間</w:t>
            </w:r>
          </w:p>
          <w:tbl>
            <w:tblPr>
              <w:tblStyle w:val="a3"/>
              <w:tblW w:w="0" w:type="auto"/>
              <w:tblLayout w:type="fixed"/>
              <w:tblLook w:val="04A0" w:firstRow="1" w:lastRow="0" w:firstColumn="1" w:lastColumn="0" w:noHBand="0" w:noVBand="1"/>
            </w:tblPr>
            <w:tblGrid>
              <w:gridCol w:w="495"/>
              <w:gridCol w:w="1004"/>
              <w:gridCol w:w="6061"/>
            </w:tblGrid>
            <w:tr w:rsidR="00522A66" w14:paraId="3BAE88D4" w14:textId="77777777" w:rsidTr="00054A83">
              <w:trPr>
                <w:trHeight w:val="294"/>
              </w:trPr>
              <w:tc>
                <w:tcPr>
                  <w:tcW w:w="495" w:type="dxa"/>
                </w:tcPr>
                <w:p w14:paraId="79F0F637" w14:textId="77777777" w:rsidR="00522A66" w:rsidRDefault="00522A66" w:rsidP="00522A66">
                  <w:pPr>
                    <w:adjustRightInd/>
                    <w:rPr>
                      <w:rFonts w:hAnsi="ＭＳ ゴシック" w:cs="ＭＳ ゴシック"/>
                      <w:szCs w:val="20"/>
                    </w:rPr>
                  </w:pPr>
                  <w:r>
                    <w:rPr>
                      <w:rFonts w:hAnsi="ＭＳ ゴシック" w:cs="ＭＳ ゴシック" w:hint="eastAsia"/>
                      <w:szCs w:val="20"/>
                    </w:rPr>
                    <w:t>次</w:t>
                  </w:r>
                </w:p>
              </w:tc>
              <w:tc>
                <w:tcPr>
                  <w:tcW w:w="1004" w:type="dxa"/>
                </w:tcPr>
                <w:p w14:paraId="2C229118" w14:textId="77777777" w:rsidR="00522A66" w:rsidRDefault="00522A66" w:rsidP="00522A66">
                  <w:pPr>
                    <w:adjustRightInd/>
                    <w:rPr>
                      <w:rFonts w:hAnsi="ＭＳ ゴシック" w:cs="ＭＳ ゴシック"/>
                      <w:szCs w:val="20"/>
                    </w:rPr>
                  </w:pPr>
                  <w:r>
                    <w:rPr>
                      <w:rFonts w:hAnsi="ＭＳ ゴシック" w:cs="ＭＳ ゴシック" w:hint="eastAsia"/>
                      <w:szCs w:val="20"/>
                    </w:rPr>
                    <w:t>時間</w:t>
                  </w:r>
                </w:p>
              </w:tc>
              <w:tc>
                <w:tcPr>
                  <w:tcW w:w="6061" w:type="dxa"/>
                </w:tcPr>
                <w:p w14:paraId="45251BF6" w14:textId="77777777" w:rsidR="00522A66" w:rsidRDefault="00522A66" w:rsidP="00522A66">
                  <w:pPr>
                    <w:adjustRightInd/>
                    <w:rPr>
                      <w:rFonts w:hAnsi="ＭＳ ゴシック" w:cs="ＭＳ ゴシック"/>
                      <w:szCs w:val="20"/>
                    </w:rPr>
                  </w:pPr>
                  <w:r>
                    <w:rPr>
                      <w:rFonts w:hAnsi="ＭＳ ゴシック" w:cs="ＭＳ ゴシック" w:hint="eastAsia"/>
                      <w:szCs w:val="20"/>
                    </w:rPr>
                    <w:t>主な学習活動</w:t>
                  </w:r>
                </w:p>
              </w:tc>
            </w:tr>
            <w:tr w:rsidR="00522A66" w14:paraId="52ECA4E2" w14:textId="77777777" w:rsidTr="00054A83">
              <w:trPr>
                <w:trHeight w:val="294"/>
              </w:trPr>
              <w:tc>
                <w:tcPr>
                  <w:tcW w:w="495" w:type="dxa"/>
                </w:tcPr>
                <w:p w14:paraId="31C40C67" w14:textId="77777777" w:rsidR="00522A66" w:rsidRDefault="00522A66" w:rsidP="00522A66">
                  <w:pPr>
                    <w:adjustRightInd/>
                    <w:rPr>
                      <w:rFonts w:hAnsi="ＭＳ ゴシック" w:cs="ＭＳ ゴシック"/>
                      <w:szCs w:val="20"/>
                    </w:rPr>
                  </w:pPr>
                  <w:r>
                    <w:rPr>
                      <w:rFonts w:hAnsi="ＭＳ ゴシック" w:cs="ＭＳ ゴシック" w:hint="eastAsia"/>
                      <w:szCs w:val="20"/>
                    </w:rPr>
                    <w:t>１</w:t>
                  </w:r>
                </w:p>
              </w:tc>
              <w:tc>
                <w:tcPr>
                  <w:tcW w:w="1004" w:type="dxa"/>
                </w:tcPr>
                <w:p w14:paraId="491C87A9" w14:textId="77777777" w:rsidR="00522A66" w:rsidRDefault="00522A66" w:rsidP="00522A66">
                  <w:pPr>
                    <w:adjustRightInd/>
                    <w:rPr>
                      <w:rFonts w:hAnsi="ＭＳ ゴシック" w:cs="ＭＳ ゴシック"/>
                      <w:szCs w:val="20"/>
                    </w:rPr>
                  </w:pPr>
                  <w:r>
                    <w:rPr>
                      <w:rFonts w:hAnsi="ＭＳ ゴシック" w:cs="ＭＳ ゴシック" w:hint="eastAsia"/>
                      <w:szCs w:val="20"/>
                    </w:rPr>
                    <w:t>1</w:t>
                  </w:r>
                </w:p>
              </w:tc>
              <w:tc>
                <w:tcPr>
                  <w:tcW w:w="6061" w:type="dxa"/>
                </w:tcPr>
                <w:p w14:paraId="668D39BB" w14:textId="77777777" w:rsidR="00522A66" w:rsidRDefault="004A7886" w:rsidP="00522A66">
                  <w:pPr>
                    <w:adjustRightInd/>
                    <w:rPr>
                      <w:rFonts w:hAnsi="ＭＳ ゴシック" w:cs="ＭＳ ゴシック"/>
                      <w:szCs w:val="20"/>
                    </w:rPr>
                  </w:pPr>
                  <w:r>
                    <w:rPr>
                      <w:rFonts w:hAnsi="ＭＳ ゴシック" w:cs="ＭＳ ゴシック" w:hint="eastAsia"/>
                      <w:szCs w:val="20"/>
                    </w:rPr>
                    <w:t>・</w:t>
                  </w:r>
                  <w:r w:rsidR="00D20AC2">
                    <w:rPr>
                      <w:rFonts w:hAnsi="ＭＳ ゴシック" w:cs="ＭＳ ゴシック" w:hint="eastAsia"/>
                      <w:szCs w:val="20"/>
                    </w:rPr>
                    <w:t>物語の内容を想像する。</w:t>
                  </w:r>
                  <w:r>
                    <w:rPr>
                      <w:rFonts w:hAnsi="ＭＳ ゴシック" w:cs="ＭＳ ゴシック" w:hint="eastAsia"/>
                      <w:szCs w:val="20"/>
                    </w:rPr>
                    <w:t>・</w:t>
                  </w:r>
                  <w:r w:rsidR="00D20AC2">
                    <w:rPr>
                      <w:rFonts w:hAnsi="ＭＳ ゴシック" w:cs="ＭＳ ゴシック" w:hint="eastAsia"/>
                      <w:szCs w:val="20"/>
                    </w:rPr>
                    <w:t>学習の見通しをもつ。</w:t>
                  </w:r>
                </w:p>
              </w:tc>
            </w:tr>
            <w:tr w:rsidR="00D20AC2" w14:paraId="12194959" w14:textId="77777777" w:rsidTr="00054A83">
              <w:trPr>
                <w:trHeight w:val="294"/>
              </w:trPr>
              <w:tc>
                <w:tcPr>
                  <w:tcW w:w="495" w:type="dxa"/>
                  <w:vMerge w:val="restart"/>
                </w:tcPr>
                <w:p w14:paraId="5B7E45CC" w14:textId="77777777" w:rsidR="00D20AC2" w:rsidRDefault="00D20AC2" w:rsidP="00522A66">
                  <w:pPr>
                    <w:adjustRightInd/>
                    <w:rPr>
                      <w:rFonts w:hAnsi="ＭＳ ゴシック" w:cs="ＭＳ ゴシック"/>
                      <w:szCs w:val="20"/>
                    </w:rPr>
                  </w:pPr>
                  <w:r>
                    <w:rPr>
                      <w:rFonts w:hAnsi="ＭＳ ゴシック" w:cs="ＭＳ ゴシック" w:hint="eastAsia"/>
                      <w:szCs w:val="20"/>
                    </w:rPr>
                    <w:t>２</w:t>
                  </w:r>
                </w:p>
                <w:p w14:paraId="164878D5" w14:textId="77777777" w:rsidR="00D20AC2" w:rsidRDefault="00D20AC2" w:rsidP="00D20AC2">
                  <w:pPr>
                    <w:adjustRightInd/>
                    <w:rPr>
                      <w:rFonts w:hAnsi="ＭＳ ゴシック" w:cs="ＭＳ ゴシック"/>
                      <w:szCs w:val="20"/>
                    </w:rPr>
                  </w:pPr>
                </w:p>
              </w:tc>
              <w:tc>
                <w:tcPr>
                  <w:tcW w:w="1004" w:type="dxa"/>
                </w:tcPr>
                <w:p w14:paraId="75502F0F" w14:textId="77777777" w:rsidR="00D20AC2" w:rsidRDefault="00D20AC2" w:rsidP="00522A66">
                  <w:pPr>
                    <w:adjustRightInd/>
                    <w:rPr>
                      <w:rFonts w:hAnsi="ＭＳ ゴシック" w:cs="ＭＳ ゴシック"/>
                      <w:szCs w:val="20"/>
                    </w:rPr>
                  </w:pPr>
                  <w:r>
                    <w:rPr>
                      <w:rFonts w:hAnsi="ＭＳ ゴシック" w:cs="ＭＳ ゴシック" w:hint="eastAsia"/>
                      <w:szCs w:val="20"/>
                    </w:rPr>
                    <w:t>2</w:t>
                  </w:r>
                  <w:r>
                    <w:rPr>
                      <w:rFonts w:hAnsi="ＭＳ ゴシック" w:cs="ＭＳ ゴシック" w:hint="eastAsia"/>
                      <w:szCs w:val="20"/>
                    </w:rPr>
                    <w:t>・</w:t>
                  </w:r>
                  <w:r>
                    <w:rPr>
                      <w:rFonts w:hAnsi="ＭＳ ゴシック" w:cs="ＭＳ ゴシック" w:hint="eastAsia"/>
                      <w:szCs w:val="20"/>
                    </w:rPr>
                    <w:t>3</w:t>
                  </w:r>
                </w:p>
              </w:tc>
              <w:tc>
                <w:tcPr>
                  <w:tcW w:w="6061" w:type="dxa"/>
                </w:tcPr>
                <w:p w14:paraId="202A4EAF" w14:textId="77777777" w:rsidR="00D20AC2" w:rsidRDefault="004A7886" w:rsidP="00522A66">
                  <w:pPr>
                    <w:adjustRightInd/>
                    <w:rPr>
                      <w:rFonts w:hAnsi="ＭＳ ゴシック" w:cs="ＭＳ ゴシック"/>
                      <w:szCs w:val="20"/>
                    </w:rPr>
                  </w:pPr>
                  <w:r>
                    <w:rPr>
                      <w:rFonts w:hAnsi="ＭＳ ゴシック" w:cs="ＭＳ ゴシック" w:hint="eastAsia"/>
                      <w:szCs w:val="20"/>
                    </w:rPr>
                    <w:t>・</w:t>
                  </w:r>
                  <w:r w:rsidR="00D20AC2">
                    <w:rPr>
                      <w:rFonts w:hAnsi="ＭＳ ゴシック" w:cs="ＭＳ ゴシック" w:hint="eastAsia"/>
                      <w:szCs w:val="20"/>
                    </w:rPr>
                    <w:t>場面や登場人物の行動を確かめる。</w:t>
                  </w:r>
                </w:p>
              </w:tc>
            </w:tr>
            <w:tr w:rsidR="00D20AC2" w:rsidRPr="004A7886" w14:paraId="3BA6F212" w14:textId="77777777" w:rsidTr="004A7886">
              <w:trPr>
                <w:trHeight w:val="588"/>
              </w:trPr>
              <w:tc>
                <w:tcPr>
                  <w:tcW w:w="495" w:type="dxa"/>
                  <w:vMerge/>
                </w:tcPr>
                <w:p w14:paraId="6F1F9087" w14:textId="77777777" w:rsidR="00D20AC2" w:rsidRDefault="00D20AC2" w:rsidP="00522A66">
                  <w:pPr>
                    <w:rPr>
                      <w:rFonts w:hAnsi="ＭＳ ゴシック" w:cs="ＭＳ ゴシック"/>
                      <w:szCs w:val="20"/>
                    </w:rPr>
                  </w:pPr>
                </w:p>
              </w:tc>
              <w:tc>
                <w:tcPr>
                  <w:tcW w:w="1004" w:type="dxa"/>
                </w:tcPr>
                <w:p w14:paraId="28F889E6" w14:textId="77777777" w:rsidR="00D20AC2" w:rsidRDefault="00D20AC2" w:rsidP="00522A66">
                  <w:pPr>
                    <w:adjustRightInd/>
                    <w:rPr>
                      <w:rFonts w:hAnsi="ＭＳ ゴシック" w:cs="ＭＳ ゴシック"/>
                      <w:szCs w:val="20"/>
                    </w:rPr>
                  </w:pPr>
                  <w:r>
                    <w:rPr>
                      <w:rFonts w:hAnsi="ＭＳ ゴシック" w:cs="ＭＳ ゴシック" w:hint="eastAsia"/>
                      <w:szCs w:val="20"/>
                    </w:rPr>
                    <w:t>4</w:t>
                  </w:r>
                  <w:r w:rsidR="004A7886">
                    <w:rPr>
                      <w:rFonts w:hAnsi="ＭＳ ゴシック" w:cs="ＭＳ ゴシック" w:hint="eastAsia"/>
                      <w:szCs w:val="20"/>
                    </w:rPr>
                    <w:t>～</w:t>
                  </w:r>
                  <w:r w:rsidR="004A7886">
                    <w:rPr>
                      <w:rFonts w:hAnsi="ＭＳ ゴシック" w:cs="ＭＳ ゴシック" w:hint="eastAsia"/>
                      <w:szCs w:val="20"/>
                    </w:rPr>
                    <w:t>8</w:t>
                  </w:r>
                </w:p>
              </w:tc>
              <w:tc>
                <w:tcPr>
                  <w:tcW w:w="6061" w:type="dxa"/>
                </w:tcPr>
                <w:p w14:paraId="61CF03F6" w14:textId="77777777" w:rsidR="00D20AC2" w:rsidRDefault="004A7886" w:rsidP="004A7886">
                  <w:pPr>
                    <w:adjustRightInd/>
                    <w:ind w:rightChars="-135" w:right="-283"/>
                    <w:rPr>
                      <w:rFonts w:hAnsi="ＭＳ ゴシック" w:cs="ＭＳ ゴシック"/>
                      <w:szCs w:val="20"/>
                    </w:rPr>
                  </w:pPr>
                  <w:r>
                    <w:rPr>
                      <w:rFonts w:hAnsi="ＭＳ ゴシック" w:cs="ＭＳ ゴシック" w:hint="eastAsia"/>
                      <w:szCs w:val="20"/>
                    </w:rPr>
                    <w:t>・場面ごとの行動を具体的に想像して、なりきって音読する。</w:t>
                  </w:r>
                </w:p>
                <w:p w14:paraId="5DD7D22D" w14:textId="77777777" w:rsidR="004A7886" w:rsidRDefault="004A7886" w:rsidP="00522A66">
                  <w:pPr>
                    <w:adjustRightInd/>
                    <w:rPr>
                      <w:rFonts w:hAnsi="ＭＳ ゴシック" w:cs="ＭＳ ゴシック"/>
                      <w:szCs w:val="20"/>
                    </w:rPr>
                  </w:pPr>
                  <w:r>
                    <w:rPr>
                      <w:rFonts w:hAnsi="ＭＳ ゴシック" w:cs="ＭＳ ゴシック" w:hint="eastAsia"/>
                      <w:szCs w:val="20"/>
                    </w:rPr>
                    <w:t>・登場人物の行動の理由や</w:t>
                  </w:r>
                  <w:r w:rsidR="00FA76F8">
                    <w:rPr>
                      <w:rFonts w:hAnsi="ＭＳ ゴシック" w:cs="ＭＳ ゴシック" w:hint="eastAsia"/>
                      <w:szCs w:val="20"/>
                    </w:rPr>
                    <w:t>気持ち、</w:t>
                  </w:r>
                  <w:r>
                    <w:rPr>
                      <w:rFonts w:hAnsi="ＭＳ ゴシック" w:cs="ＭＳ ゴシック" w:hint="eastAsia"/>
                      <w:szCs w:val="20"/>
                    </w:rPr>
                    <w:t>様子について</w:t>
                  </w:r>
                  <w:r w:rsidR="00FA76F8">
                    <w:rPr>
                      <w:rFonts w:hAnsi="ＭＳ ゴシック" w:cs="ＭＳ ゴシック" w:hint="eastAsia"/>
                      <w:szCs w:val="20"/>
                    </w:rPr>
                    <w:t>話し</w:t>
                  </w:r>
                  <w:r>
                    <w:rPr>
                      <w:rFonts w:hAnsi="ＭＳ ゴシック" w:cs="ＭＳ ゴシック" w:hint="eastAsia"/>
                      <w:szCs w:val="20"/>
                    </w:rPr>
                    <w:t>合う。</w:t>
                  </w:r>
                </w:p>
              </w:tc>
            </w:tr>
            <w:tr w:rsidR="00D20AC2" w14:paraId="53C6A21D" w14:textId="77777777" w:rsidTr="00054A83">
              <w:trPr>
                <w:trHeight w:val="294"/>
              </w:trPr>
              <w:tc>
                <w:tcPr>
                  <w:tcW w:w="495" w:type="dxa"/>
                  <w:vMerge w:val="restart"/>
                </w:tcPr>
                <w:p w14:paraId="0EA181B2" w14:textId="77777777" w:rsidR="00D20AC2" w:rsidRDefault="00D20AC2" w:rsidP="00522A66">
                  <w:pPr>
                    <w:rPr>
                      <w:rFonts w:hAnsi="ＭＳ ゴシック" w:cs="ＭＳ ゴシック"/>
                      <w:szCs w:val="20"/>
                    </w:rPr>
                  </w:pPr>
                  <w:r>
                    <w:rPr>
                      <w:rFonts w:hAnsi="ＭＳ ゴシック" w:cs="ＭＳ ゴシック" w:hint="eastAsia"/>
                      <w:szCs w:val="20"/>
                    </w:rPr>
                    <w:t>３</w:t>
                  </w:r>
                </w:p>
              </w:tc>
              <w:tc>
                <w:tcPr>
                  <w:tcW w:w="1004" w:type="dxa"/>
                </w:tcPr>
                <w:p w14:paraId="64F94561" w14:textId="77777777" w:rsidR="00D20AC2" w:rsidRDefault="00D20AC2" w:rsidP="00522A66">
                  <w:pPr>
                    <w:adjustRightInd/>
                    <w:rPr>
                      <w:rFonts w:hAnsi="ＭＳ ゴシック" w:cs="ＭＳ ゴシック"/>
                      <w:szCs w:val="20"/>
                    </w:rPr>
                  </w:pPr>
                  <w:r>
                    <w:rPr>
                      <w:rFonts w:hAnsi="ＭＳ ゴシック" w:cs="ＭＳ ゴシック" w:hint="eastAsia"/>
                      <w:szCs w:val="20"/>
                    </w:rPr>
                    <w:t>9</w:t>
                  </w:r>
                  <w:r>
                    <w:rPr>
                      <w:rFonts w:hAnsi="ＭＳ ゴシック" w:cs="ＭＳ ゴシック" w:hint="eastAsia"/>
                      <w:szCs w:val="20"/>
                    </w:rPr>
                    <w:t>・</w:t>
                  </w:r>
                  <w:r>
                    <w:rPr>
                      <w:rFonts w:hAnsi="ＭＳ ゴシック" w:cs="ＭＳ ゴシック" w:hint="eastAsia"/>
                      <w:szCs w:val="20"/>
                    </w:rPr>
                    <w:t>10</w:t>
                  </w:r>
                </w:p>
              </w:tc>
              <w:tc>
                <w:tcPr>
                  <w:tcW w:w="6061" w:type="dxa"/>
                </w:tcPr>
                <w:p w14:paraId="49E79186" w14:textId="77777777" w:rsidR="00D20AC2" w:rsidRDefault="004A7886" w:rsidP="00522A66">
                  <w:pPr>
                    <w:adjustRightInd/>
                    <w:rPr>
                      <w:rFonts w:hAnsi="ＭＳ ゴシック" w:cs="ＭＳ ゴシック"/>
                      <w:szCs w:val="20"/>
                    </w:rPr>
                  </w:pPr>
                  <w:r>
                    <w:rPr>
                      <w:rFonts w:hAnsi="ＭＳ ゴシック" w:cs="ＭＳ ゴシック" w:hint="eastAsia"/>
                      <w:szCs w:val="20"/>
                    </w:rPr>
                    <w:t>・</w:t>
                  </w:r>
                  <w:r w:rsidR="00FA76F8">
                    <w:rPr>
                      <w:rFonts w:hAnsi="ＭＳ ゴシック" w:cs="ＭＳ ゴシック" w:hint="eastAsia"/>
                      <w:szCs w:val="20"/>
                    </w:rPr>
                    <w:t>音読したい場面を決めて、発表の練習をする。</w:t>
                  </w:r>
                </w:p>
              </w:tc>
            </w:tr>
            <w:tr w:rsidR="00D20AC2" w14:paraId="6075D1C0" w14:textId="77777777" w:rsidTr="00054A83">
              <w:trPr>
                <w:trHeight w:val="294"/>
              </w:trPr>
              <w:tc>
                <w:tcPr>
                  <w:tcW w:w="495" w:type="dxa"/>
                  <w:vMerge/>
                </w:tcPr>
                <w:p w14:paraId="0646039D" w14:textId="77777777" w:rsidR="00D20AC2" w:rsidRDefault="00D20AC2" w:rsidP="00522A66">
                  <w:pPr>
                    <w:rPr>
                      <w:rFonts w:hAnsi="ＭＳ ゴシック" w:cs="ＭＳ ゴシック"/>
                      <w:szCs w:val="20"/>
                    </w:rPr>
                  </w:pPr>
                </w:p>
              </w:tc>
              <w:tc>
                <w:tcPr>
                  <w:tcW w:w="1004" w:type="dxa"/>
                </w:tcPr>
                <w:p w14:paraId="47053FAE" w14:textId="77777777" w:rsidR="00D20AC2" w:rsidRDefault="00D20AC2" w:rsidP="00522A66">
                  <w:pPr>
                    <w:adjustRightInd/>
                    <w:rPr>
                      <w:rFonts w:hAnsi="ＭＳ ゴシック" w:cs="ＭＳ ゴシック"/>
                      <w:szCs w:val="20"/>
                    </w:rPr>
                  </w:pPr>
                  <w:r>
                    <w:rPr>
                      <w:rFonts w:hAnsi="ＭＳ ゴシック" w:cs="ＭＳ ゴシック" w:hint="eastAsia"/>
                      <w:szCs w:val="20"/>
                    </w:rPr>
                    <w:t>11</w:t>
                  </w:r>
                  <w:r>
                    <w:rPr>
                      <w:rFonts w:hAnsi="ＭＳ ゴシック" w:cs="ＭＳ ゴシック" w:hint="eastAsia"/>
                      <w:szCs w:val="20"/>
                    </w:rPr>
                    <w:t>・</w:t>
                  </w:r>
                  <w:r>
                    <w:rPr>
                      <w:rFonts w:hAnsi="ＭＳ ゴシック" w:cs="ＭＳ ゴシック" w:hint="eastAsia"/>
                      <w:szCs w:val="20"/>
                    </w:rPr>
                    <w:t>12</w:t>
                  </w:r>
                </w:p>
              </w:tc>
              <w:tc>
                <w:tcPr>
                  <w:tcW w:w="6061" w:type="dxa"/>
                </w:tcPr>
                <w:p w14:paraId="2F68BF0B" w14:textId="77777777" w:rsidR="00D20AC2" w:rsidRDefault="004A7886" w:rsidP="00522A66">
                  <w:pPr>
                    <w:adjustRightInd/>
                    <w:rPr>
                      <w:rFonts w:hAnsi="ＭＳ ゴシック" w:cs="ＭＳ ゴシック"/>
                      <w:szCs w:val="20"/>
                    </w:rPr>
                  </w:pPr>
                  <w:r>
                    <w:rPr>
                      <w:rFonts w:hAnsi="ＭＳ ゴシック" w:cs="ＭＳ ゴシック" w:hint="eastAsia"/>
                      <w:szCs w:val="20"/>
                    </w:rPr>
                    <w:t>・</w:t>
                  </w:r>
                  <w:r w:rsidR="00FA76F8">
                    <w:rPr>
                      <w:rFonts w:hAnsi="ＭＳ ゴシック" w:cs="ＭＳ ゴシック" w:hint="eastAsia"/>
                      <w:szCs w:val="20"/>
                    </w:rPr>
                    <w:t>発表をする。・感想をまとめる。</w:t>
                  </w:r>
                </w:p>
              </w:tc>
            </w:tr>
          </w:tbl>
          <w:p w14:paraId="22FC9AE7" w14:textId="77777777" w:rsidR="00522A66" w:rsidRPr="00D306F5" w:rsidRDefault="00522A66" w:rsidP="00522A66">
            <w:pPr>
              <w:adjustRightInd/>
              <w:rPr>
                <w:rFonts w:hAnsi="ＭＳ ゴシック" w:cs="ＭＳ ゴシック"/>
                <w:color w:val="auto"/>
                <w:szCs w:val="20"/>
              </w:rPr>
            </w:pPr>
          </w:p>
        </w:tc>
      </w:tr>
      <w:tr w:rsidR="00522A66" w:rsidRPr="00D306F5" w14:paraId="3B3AA5FA" w14:textId="77777777" w:rsidTr="00871893">
        <w:trPr>
          <w:trHeight w:val="2248"/>
        </w:trPr>
        <w:tc>
          <w:tcPr>
            <w:tcW w:w="1827" w:type="dxa"/>
            <w:tcBorders>
              <w:top w:val="single" w:sz="4" w:space="0" w:color="auto"/>
              <w:left w:val="single" w:sz="4" w:space="0" w:color="000000"/>
              <w:bottom w:val="single" w:sz="4" w:space="0" w:color="auto"/>
              <w:right w:val="single" w:sz="4" w:space="0" w:color="000000"/>
            </w:tcBorders>
            <w:tcMar>
              <w:left w:w="49" w:type="dxa"/>
              <w:right w:w="49" w:type="dxa"/>
            </w:tcMar>
          </w:tcPr>
          <w:p w14:paraId="601C6B8C" w14:textId="77777777" w:rsidR="00522A66" w:rsidRPr="00B56CB7" w:rsidRDefault="00522A66" w:rsidP="00522A66">
            <w:pPr>
              <w:adjustRightInd/>
              <w:jc w:val="distribute"/>
              <w:rPr>
                <w:rFonts w:ascii="ＭＳ ゴシック" w:eastAsia="ＭＳ ゴシック" w:hAnsi="ＭＳ ゴシック" w:cs="ＭＳ ゴシック"/>
                <w:color w:val="auto"/>
                <w:szCs w:val="20"/>
              </w:rPr>
            </w:pPr>
            <w:r w:rsidRPr="00B56CB7">
              <w:rPr>
                <w:rFonts w:ascii="ＭＳ ゴシック" w:eastAsia="ＭＳ ゴシック" w:hAnsi="ＭＳ ゴシック" w:cs="ＭＳ ゴシック" w:hint="eastAsia"/>
                <w:color w:val="auto"/>
                <w:szCs w:val="20"/>
              </w:rPr>
              <w:t>授業の工夫点</w:t>
            </w:r>
          </w:p>
          <w:p w14:paraId="3D56C947" w14:textId="77777777" w:rsidR="00522A66" w:rsidRPr="00B56CB7" w:rsidRDefault="00522A66" w:rsidP="00522A66">
            <w:pPr>
              <w:adjustRightInd/>
              <w:rPr>
                <w:rFonts w:ascii="ＭＳ ゴシック" w:eastAsia="ＭＳ ゴシック" w:hAnsi="ＭＳ ゴシック" w:cs="ＭＳ ゴシック"/>
                <w:color w:val="auto"/>
                <w:szCs w:val="20"/>
              </w:rPr>
            </w:pPr>
            <w:r w:rsidRPr="00B56CB7">
              <w:rPr>
                <w:rFonts w:ascii="ＭＳ ゴシック" w:eastAsia="ＭＳ ゴシック" w:hAnsi="ＭＳ ゴシック" w:cs="ＭＳ ゴシック" w:hint="eastAsia"/>
                <w:color w:val="auto"/>
                <w:szCs w:val="20"/>
              </w:rPr>
              <w:t>・学習活動の工夫</w:t>
            </w:r>
          </w:p>
          <w:p w14:paraId="45748674" w14:textId="77777777" w:rsidR="00522A66" w:rsidRPr="00B56CB7" w:rsidRDefault="00522A66" w:rsidP="00522A66">
            <w:pPr>
              <w:adjustRightInd/>
              <w:rPr>
                <w:rFonts w:ascii="ＭＳ ゴシック" w:eastAsia="ＭＳ ゴシック" w:hAnsi="ＭＳ ゴシック" w:cs="ＭＳ ゴシック"/>
                <w:color w:val="auto"/>
                <w:szCs w:val="20"/>
              </w:rPr>
            </w:pPr>
            <w:r w:rsidRPr="00B56CB7">
              <w:rPr>
                <w:rFonts w:ascii="ＭＳ ゴシック" w:eastAsia="ＭＳ ゴシック" w:hAnsi="ＭＳ ゴシック" w:cs="ＭＳ ゴシック" w:hint="eastAsia"/>
                <w:color w:val="auto"/>
                <w:szCs w:val="20"/>
              </w:rPr>
              <w:t>・</w:t>
            </w:r>
            <w:r w:rsidRPr="00B56CB7">
              <w:rPr>
                <w:rFonts w:ascii="ＭＳ ゴシック" w:eastAsia="ＭＳ ゴシック" w:hAnsi="ＭＳ ゴシック" w:cs="ＭＳ ゴシック"/>
                <w:color w:val="auto"/>
                <w:szCs w:val="20"/>
              </w:rPr>
              <w:t>使用した教材</w:t>
            </w:r>
          </w:p>
          <w:p w14:paraId="2256EBEE" w14:textId="77777777" w:rsidR="00522A66" w:rsidRPr="00B56CB7" w:rsidRDefault="00522A66" w:rsidP="00522A66">
            <w:pPr>
              <w:adjustRightInd/>
              <w:jc w:val="right"/>
              <w:rPr>
                <w:rFonts w:ascii="ＭＳ ゴシック" w:eastAsia="ＭＳ ゴシック" w:hAnsi="ＭＳ ゴシック" w:cs="ＭＳ ゴシック"/>
                <w:color w:val="auto"/>
                <w:szCs w:val="20"/>
              </w:rPr>
            </w:pPr>
            <w:r w:rsidRPr="00B56CB7">
              <w:rPr>
                <w:rFonts w:ascii="ＭＳ ゴシック" w:eastAsia="ＭＳ ゴシック" w:hAnsi="ＭＳ ゴシック" w:cs="ＭＳ ゴシック" w:hint="eastAsia"/>
                <w:color w:val="auto"/>
                <w:szCs w:val="20"/>
              </w:rPr>
              <w:t>等</w:t>
            </w:r>
          </w:p>
          <w:p w14:paraId="7BA5D07D" w14:textId="77777777" w:rsidR="00522A66" w:rsidRPr="00522A66" w:rsidRDefault="00B56CB7" w:rsidP="00B56CB7">
            <w:pPr>
              <w:adjustRightInd/>
              <w:spacing w:line="240" w:lineRule="exact"/>
              <w:rPr>
                <w:rFonts w:cs="ＭＳ ゴシック"/>
                <w:color w:val="auto"/>
                <w:szCs w:val="20"/>
              </w:rPr>
            </w:pPr>
            <w:r>
              <w:rPr>
                <w:rFonts w:ascii="ＭＳ ゴシック" w:eastAsia="ＭＳ ゴシック" w:hAnsi="ＭＳ ゴシック" w:cs="ＭＳ ゴシック" w:hint="eastAsia"/>
                <w:color w:val="auto"/>
                <w:sz w:val="16"/>
                <w:szCs w:val="20"/>
              </w:rPr>
              <w:t>※学習活動や教材の写真</w:t>
            </w:r>
            <w:r w:rsidR="00FF7959">
              <w:rPr>
                <w:rFonts w:ascii="ＭＳ ゴシック" w:eastAsia="ＭＳ ゴシック" w:hAnsi="ＭＳ ゴシック" w:cs="ＭＳ ゴシック" w:hint="eastAsia"/>
                <w:color w:val="auto"/>
                <w:sz w:val="16"/>
                <w:szCs w:val="20"/>
              </w:rPr>
              <w:t>を添付する</w:t>
            </w:r>
            <w:r w:rsidR="00522A66" w:rsidRPr="00B56CB7">
              <w:rPr>
                <w:rFonts w:ascii="ＭＳ ゴシック" w:eastAsia="ＭＳ ゴシック" w:hAnsi="ＭＳ ゴシック" w:cs="ＭＳ ゴシック" w:hint="eastAsia"/>
                <w:color w:val="auto"/>
                <w:sz w:val="16"/>
                <w:szCs w:val="20"/>
              </w:rPr>
              <w:t>。</w:t>
            </w:r>
            <w:r w:rsidR="00890514" w:rsidRPr="00B56CB7">
              <w:rPr>
                <w:rFonts w:ascii="ＭＳ ゴシック" w:eastAsia="ＭＳ ゴシック" w:hAnsi="ＭＳ ゴシック" w:cs="ＭＳ ゴシック" w:hint="eastAsia"/>
                <w:color w:val="auto"/>
                <w:sz w:val="16"/>
                <w:szCs w:val="20"/>
              </w:rPr>
              <w:t>（個人情報に留意）</w:t>
            </w:r>
          </w:p>
        </w:tc>
        <w:tc>
          <w:tcPr>
            <w:tcW w:w="7850" w:type="dxa"/>
            <w:tcBorders>
              <w:top w:val="single" w:sz="4" w:space="0" w:color="auto"/>
              <w:left w:val="single" w:sz="4" w:space="0" w:color="000000"/>
              <w:bottom w:val="single" w:sz="4" w:space="0" w:color="auto"/>
              <w:right w:val="single" w:sz="4" w:space="0" w:color="000000"/>
            </w:tcBorders>
            <w:tcMar>
              <w:left w:w="49" w:type="dxa"/>
              <w:right w:w="49" w:type="dxa"/>
            </w:tcMar>
          </w:tcPr>
          <w:p w14:paraId="233C531B" w14:textId="77777777" w:rsidR="00522A66" w:rsidRDefault="00522A66" w:rsidP="00F252D3">
            <w:pPr>
              <w:adjustRightInd/>
              <w:ind w:left="229" w:hangingChars="109" w:hanging="229"/>
              <w:rPr>
                <w:rFonts w:hAnsi="ＭＳ ゴシック" w:cs="ＭＳ ゴシック"/>
                <w:color w:val="auto"/>
                <w:szCs w:val="20"/>
              </w:rPr>
            </w:pPr>
            <w:r>
              <w:rPr>
                <w:rFonts w:hAnsi="ＭＳ ゴシック" w:cs="ＭＳ ゴシック" w:hint="eastAsia"/>
                <w:noProof/>
                <w:color w:val="auto"/>
                <w:szCs w:val="20"/>
              </w:rPr>
              <mc:AlternateContent>
                <mc:Choice Requires="wps">
                  <w:drawing>
                    <wp:anchor distT="0" distB="0" distL="114300" distR="114300" simplePos="0" relativeHeight="251683840" behindDoc="0" locked="0" layoutInCell="1" allowOverlap="1" wp14:anchorId="67AA02BB" wp14:editId="0037ACE2">
                      <wp:simplePos x="0" y="0"/>
                      <wp:positionH relativeFrom="column">
                        <wp:posOffset>3065145</wp:posOffset>
                      </wp:positionH>
                      <wp:positionV relativeFrom="paragraph">
                        <wp:posOffset>17145</wp:posOffset>
                      </wp:positionV>
                      <wp:extent cx="1809750" cy="1476375"/>
                      <wp:effectExtent l="0" t="0" r="19050" b="28575"/>
                      <wp:wrapSquare wrapText="bothSides"/>
                      <wp:docPr id="18" name="正方形/長方形 18"/>
                      <wp:cNvGraphicFramePr/>
                      <a:graphic xmlns:a="http://schemas.openxmlformats.org/drawingml/2006/main">
                        <a:graphicData uri="http://schemas.microsoft.com/office/word/2010/wordprocessingShape">
                          <wps:wsp>
                            <wps:cNvSpPr/>
                            <wps:spPr>
                              <a:xfrm>
                                <a:off x="0" y="0"/>
                                <a:ext cx="1809750" cy="14763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05D0BE8" w14:textId="77777777" w:rsidR="00E309C9" w:rsidRDefault="00E309C9" w:rsidP="00E309C9">
                                  <w:pPr>
                                    <w:jc w:val="center"/>
                                  </w:pPr>
                                  <w:r>
                                    <w:t>（写真）</w:t>
                                  </w:r>
                                </w:p>
                                <w:p w14:paraId="7C9E7FAC" w14:textId="77777777" w:rsidR="00522A66" w:rsidRDefault="00E309C9" w:rsidP="000F2689">
                                  <w:r>
                                    <w:t>※</w:t>
                                  </w:r>
                                  <w:r>
                                    <w:rPr>
                                      <w:rFonts w:hint="eastAsia"/>
                                    </w:rPr>
                                    <w:t>学習活動の様子</w:t>
                                  </w:r>
                                  <w:r>
                                    <w:t>や</w:t>
                                  </w:r>
                                  <w:r>
                                    <w:rPr>
                                      <w:rFonts w:hint="eastAsia"/>
                                    </w:rPr>
                                    <w:t>使用した</w:t>
                                  </w:r>
                                  <w:r>
                                    <w:t>教材</w:t>
                                  </w:r>
                                  <w:r>
                                    <w:rPr>
                                      <w:rFonts w:hint="eastAsia"/>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A02BB" id="正方形/長方形 18" o:spid="_x0000_s1032" style="position:absolute;left:0;text-align:left;margin-left:241.35pt;margin-top:1.35pt;width:142.5pt;height:11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" fillcolor="white [3201]" strokecolor="#5b9bd5 [3204]" strokeweight="1pt">
                      <v:textbox>
                        <w:txbxContent>
                          <w:p w14:paraId="305D0BE8" w14:textId="77777777" w:rsidR="00E309C9" w:rsidRDefault="00E309C9" w:rsidP="00E309C9">
                            <w:pPr>
                              <w:jc w:val="center"/>
                            </w:pPr>
                            <w:r>
                              <w:t>（写真）</w:t>
                            </w:r>
                          </w:p>
                          <w:p w14:paraId="7C9E7FAC" w14:textId="77777777" w:rsidR="00522A66" w:rsidRDefault="00E309C9" w:rsidP="000F2689">
                            <w:r>
                              <w:t>※</w:t>
                            </w:r>
                            <w:r>
                              <w:rPr>
                                <w:rFonts w:hint="eastAsia"/>
                              </w:rPr>
                              <w:t>学習活動の様子</w:t>
                            </w:r>
                            <w:r>
                              <w:t>や</w:t>
                            </w:r>
                            <w:r>
                              <w:rPr>
                                <w:rFonts w:hint="eastAsia"/>
                              </w:rPr>
                              <w:t>使用した</w:t>
                            </w:r>
                            <w:r>
                              <w:t>教材</w:t>
                            </w:r>
                            <w:r>
                              <w:rPr>
                                <w:rFonts w:hint="eastAsia"/>
                              </w:rPr>
                              <w:t>など</w:t>
                            </w:r>
                          </w:p>
                        </w:txbxContent>
                      </v:textbox>
                      <w10:wrap type="square"/>
                    </v:rect>
                  </w:pict>
                </mc:Fallback>
              </mc:AlternateContent>
            </w:r>
            <w:r w:rsidR="00871893">
              <w:rPr>
                <w:rFonts w:hAnsi="ＭＳ ゴシック" w:cs="ＭＳ ゴシック" w:hint="eastAsia"/>
                <w:color w:val="auto"/>
                <w:szCs w:val="20"/>
              </w:rPr>
              <w:t>○</w:t>
            </w:r>
            <w:r w:rsidR="00B56CB7">
              <w:rPr>
                <w:rFonts w:hAnsi="ＭＳ ゴシック" w:cs="ＭＳ ゴシック" w:hint="eastAsia"/>
                <w:color w:val="auto"/>
                <w:szCs w:val="20"/>
              </w:rPr>
              <w:t xml:space="preserve">　</w:t>
            </w:r>
            <w:r w:rsidR="0003034C">
              <w:rPr>
                <w:rFonts w:hAnsi="ＭＳ ゴシック" w:cs="ＭＳ ゴシック" w:hint="eastAsia"/>
                <w:color w:val="auto"/>
                <w:szCs w:val="20"/>
              </w:rPr>
              <w:t>挿絵から物語の内容を想像することができるように、拡大した挿絵カードを使用する。</w:t>
            </w:r>
          </w:p>
          <w:p w14:paraId="5C4D0AD9" w14:textId="77777777" w:rsidR="00871893" w:rsidRDefault="00871893" w:rsidP="00522A66">
            <w:pPr>
              <w:adjustRightInd/>
              <w:rPr>
                <w:rFonts w:hAnsi="ＭＳ ゴシック" w:cs="ＭＳ ゴシック"/>
                <w:color w:val="auto"/>
                <w:szCs w:val="20"/>
              </w:rPr>
            </w:pPr>
            <w:r>
              <w:rPr>
                <w:rFonts w:hAnsi="ＭＳ ゴシック" w:cs="ＭＳ ゴシック" w:hint="eastAsia"/>
                <w:color w:val="auto"/>
                <w:szCs w:val="20"/>
              </w:rPr>
              <w:t>○　自分の経験を伝え合いながら、具体的な想像　ができるようにやりとりする。</w:t>
            </w:r>
          </w:p>
          <w:p w14:paraId="12A61115" w14:textId="77777777" w:rsidR="00522A66" w:rsidRPr="0003034C" w:rsidRDefault="0003034C" w:rsidP="00522A66">
            <w:pPr>
              <w:adjustRightInd/>
              <w:rPr>
                <w:rFonts w:hAnsi="ＭＳ ゴシック" w:cs="ＭＳ ゴシック"/>
                <w:color w:val="auto"/>
                <w:szCs w:val="20"/>
              </w:rPr>
            </w:pPr>
            <w:r>
              <w:rPr>
                <w:rFonts w:hAnsi="ＭＳ ゴシック" w:cs="ＭＳ ゴシック" w:hint="eastAsia"/>
                <w:color w:val="auto"/>
                <w:szCs w:val="20"/>
              </w:rPr>
              <w:t>○　登場人物の気持ちを考えたり、</w:t>
            </w:r>
            <w:r w:rsidR="00871893">
              <w:rPr>
                <w:rFonts w:hAnsi="ＭＳ ゴシック" w:cs="ＭＳ ゴシック" w:hint="eastAsia"/>
                <w:color w:val="auto"/>
                <w:szCs w:val="20"/>
              </w:rPr>
              <w:t>自分から話し　たりしやすいように、登場人物のペープサート　教材を使う。</w:t>
            </w:r>
          </w:p>
          <w:p w14:paraId="07EA1BD6" w14:textId="77777777" w:rsidR="0003034C" w:rsidRPr="00871893" w:rsidRDefault="00871893" w:rsidP="00522A66">
            <w:pPr>
              <w:adjustRightInd/>
              <w:rPr>
                <w:rFonts w:hAnsi="ＭＳ ゴシック" w:cs="ＭＳ ゴシック"/>
                <w:color w:val="auto"/>
                <w:szCs w:val="20"/>
              </w:rPr>
            </w:pPr>
            <w:r>
              <w:rPr>
                <w:rFonts w:hAnsi="ＭＳ ゴシック" w:cs="ＭＳ ゴシック" w:hint="eastAsia"/>
                <w:color w:val="auto"/>
                <w:szCs w:val="20"/>
              </w:rPr>
              <w:t>○　書く量に配慮したワークシートを使用する。</w:t>
            </w:r>
          </w:p>
        </w:tc>
      </w:tr>
      <w:tr w:rsidR="00522A66" w:rsidRPr="00D306F5" w14:paraId="149E40B2" w14:textId="77777777" w:rsidTr="00D20AC2">
        <w:trPr>
          <w:trHeight w:val="1884"/>
        </w:trPr>
        <w:tc>
          <w:tcPr>
            <w:tcW w:w="1827" w:type="dxa"/>
            <w:tcBorders>
              <w:top w:val="single" w:sz="4" w:space="0" w:color="auto"/>
              <w:left w:val="single" w:sz="4" w:space="0" w:color="000000"/>
              <w:bottom w:val="single" w:sz="4" w:space="0" w:color="auto"/>
              <w:right w:val="single" w:sz="4" w:space="0" w:color="000000"/>
            </w:tcBorders>
            <w:tcMar>
              <w:left w:w="49" w:type="dxa"/>
              <w:right w:w="49" w:type="dxa"/>
            </w:tcMar>
          </w:tcPr>
          <w:p w14:paraId="53FE3B5D" w14:textId="77777777" w:rsidR="00522A66" w:rsidRPr="00D306F5" w:rsidRDefault="00522A66" w:rsidP="00522A66">
            <w:pPr>
              <w:adjustRightInd/>
              <w:jc w:val="distribute"/>
              <w:rPr>
                <w:rFonts w:ascii="ＭＳ ゴシック" w:eastAsia="ＭＳ ゴシック" w:hAnsi="ＭＳ ゴシック" w:cs="ＭＳ ゴシック"/>
                <w:color w:val="auto"/>
                <w:szCs w:val="20"/>
              </w:rPr>
            </w:pPr>
            <w:r>
              <w:rPr>
                <w:rFonts w:ascii="ＭＳ ゴシック" w:eastAsia="ＭＳ ゴシック" w:hAnsi="ＭＳ ゴシック" w:cs="ＭＳ ゴシック" w:hint="eastAsia"/>
                <w:color w:val="auto"/>
                <w:szCs w:val="20"/>
              </w:rPr>
              <w:t>授業</w:t>
            </w:r>
            <w:r w:rsidRPr="00D306F5">
              <w:rPr>
                <w:rFonts w:ascii="ＭＳ ゴシック" w:eastAsia="ＭＳ ゴシック" w:hAnsi="ＭＳ ゴシック" w:cs="ＭＳ ゴシック"/>
                <w:color w:val="auto"/>
                <w:szCs w:val="20"/>
              </w:rPr>
              <w:t>の実際</w:t>
            </w:r>
          </w:p>
          <w:p w14:paraId="5B384CEE" w14:textId="77777777" w:rsidR="00522A66" w:rsidRDefault="00522A66" w:rsidP="00522A66">
            <w:pPr>
              <w:adjustRightInd/>
              <w:rPr>
                <w:rFonts w:ascii="ＭＳ ゴシック" w:eastAsia="ＭＳ ゴシック" w:hAnsi="ＭＳ ゴシック" w:cs="ＭＳ ゴシック"/>
                <w:color w:val="auto"/>
                <w:szCs w:val="20"/>
              </w:rPr>
            </w:pPr>
            <w:r>
              <w:rPr>
                <w:rFonts w:ascii="ＭＳ ゴシック" w:eastAsia="ＭＳ ゴシック" w:hAnsi="ＭＳ ゴシック" w:cs="ＭＳ ゴシック" w:hint="eastAsia"/>
                <w:color w:val="auto"/>
                <w:szCs w:val="20"/>
              </w:rPr>
              <w:t>・児童生徒の様子</w:t>
            </w:r>
          </w:p>
          <w:p w14:paraId="19EC20C1" w14:textId="77777777" w:rsidR="00522A66" w:rsidRDefault="0019078C" w:rsidP="00522A66">
            <w:pPr>
              <w:adjustRightInd/>
              <w:rPr>
                <w:rFonts w:ascii="ＭＳ ゴシック" w:eastAsia="ＭＳ ゴシック" w:hAnsi="ＭＳ ゴシック" w:cs="ＭＳ ゴシック"/>
                <w:color w:val="auto"/>
                <w:szCs w:val="20"/>
              </w:rPr>
            </w:pPr>
            <w:r>
              <w:rPr>
                <w:rFonts w:ascii="ＭＳ ゴシック" w:eastAsia="ＭＳ ゴシック" w:hAnsi="ＭＳ ゴシック" w:cs="ＭＳ ゴシック" w:hint="eastAsia"/>
                <w:color w:val="auto"/>
                <w:szCs w:val="20"/>
              </w:rPr>
              <w:t>・</w:t>
            </w:r>
            <w:r w:rsidR="00522A66">
              <w:rPr>
                <w:rFonts w:ascii="ＭＳ ゴシック" w:eastAsia="ＭＳ ゴシック" w:hAnsi="ＭＳ ゴシック" w:cs="ＭＳ ゴシック" w:hint="eastAsia"/>
                <w:color w:val="auto"/>
                <w:szCs w:val="20"/>
              </w:rPr>
              <w:t>反省</w:t>
            </w:r>
            <w:r>
              <w:rPr>
                <w:rFonts w:ascii="ＭＳ ゴシック" w:eastAsia="ＭＳ ゴシック" w:hAnsi="ＭＳ ゴシック" w:cs="ＭＳ ゴシック" w:hint="eastAsia"/>
                <w:color w:val="auto"/>
                <w:szCs w:val="20"/>
              </w:rPr>
              <w:t>点</w:t>
            </w:r>
          </w:p>
          <w:p w14:paraId="12B13ADF" w14:textId="77777777" w:rsidR="00522A66" w:rsidRPr="00D306F5" w:rsidRDefault="00522A66" w:rsidP="00522A66">
            <w:pPr>
              <w:adjustRightInd/>
              <w:jc w:val="right"/>
              <w:rPr>
                <w:rFonts w:ascii="ＭＳ ゴシック" w:eastAsia="ＭＳ ゴシック" w:hAnsi="ＭＳ ゴシック" w:cs="ＭＳ ゴシック"/>
                <w:color w:val="auto"/>
                <w:szCs w:val="20"/>
              </w:rPr>
            </w:pPr>
            <w:r>
              <w:rPr>
                <w:rFonts w:ascii="ＭＳ ゴシック" w:eastAsia="ＭＳ ゴシック" w:hAnsi="ＭＳ ゴシック" w:cs="ＭＳ ゴシック" w:hint="eastAsia"/>
                <w:color w:val="auto"/>
                <w:szCs w:val="20"/>
              </w:rPr>
              <w:t>等</w:t>
            </w:r>
          </w:p>
        </w:tc>
        <w:tc>
          <w:tcPr>
            <w:tcW w:w="7850" w:type="dxa"/>
            <w:tcBorders>
              <w:top w:val="single" w:sz="4" w:space="0" w:color="auto"/>
              <w:left w:val="single" w:sz="4" w:space="0" w:color="000000"/>
              <w:bottom w:val="single" w:sz="4" w:space="0" w:color="auto"/>
              <w:right w:val="single" w:sz="4" w:space="0" w:color="000000"/>
            </w:tcBorders>
            <w:tcMar>
              <w:left w:w="49" w:type="dxa"/>
              <w:right w:w="49" w:type="dxa"/>
            </w:tcMar>
          </w:tcPr>
          <w:p w14:paraId="342C3DAD" w14:textId="77777777" w:rsidR="00BA0312" w:rsidRPr="00D306F5" w:rsidRDefault="00E309C9" w:rsidP="00522A66">
            <w:pPr>
              <w:adjustRightInd/>
              <w:rPr>
                <w:rFonts w:hAnsi="ＭＳ ゴシック" w:cs="ＭＳ ゴシック"/>
                <w:noProof/>
                <w:color w:val="auto"/>
                <w:szCs w:val="20"/>
              </w:rPr>
            </w:pPr>
            <w:r w:rsidRPr="000B1203">
              <w:rPr>
                <w:rFonts w:cs="ＭＳ ゴシック"/>
                <w:noProof/>
                <w:color w:val="262626"/>
                <w:szCs w:val="20"/>
              </w:rPr>
              <mc:AlternateContent>
                <mc:Choice Requires="wps">
                  <w:drawing>
                    <wp:anchor distT="0" distB="0" distL="114300" distR="114300" simplePos="0" relativeHeight="251694080" behindDoc="0" locked="0" layoutInCell="1" allowOverlap="1" wp14:anchorId="72F0119F" wp14:editId="7EE0F174">
                      <wp:simplePos x="0" y="0"/>
                      <wp:positionH relativeFrom="column">
                        <wp:posOffset>2103120</wp:posOffset>
                      </wp:positionH>
                      <wp:positionV relativeFrom="paragraph">
                        <wp:posOffset>338455</wp:posOffset>
                      </wp:positionV>
                      <wp:extent cx="2990850" cy="1204595"/>
                      <wp:effectExtent l="133350" t="0" r="38100" b="14605"/>
                      <wp:wrapNone/>
                      <wp:docPr id="2" name="円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1204595"/>
                              </a:xfrm>
                              <a:prstGeom prst="wedgeEllipseCallout">
                                <a:avLst>
                                  <a:gd name="adj1" fmla="val -53271"/>
                                  <a:gd name="adj2" fmla="val -41873"/>
                                </a:avLst>
                              </a:prstGeom>
                              <a:solidFill>
                                <a:srgbClr val="FFE599"/>
                              </a:solidFill>
                              <a:ln w="9525">
                                <a:solidFill>
                                  <a:srgbClr val="000000"/>
                                </a:solidFill>
                                <a:miter lim="800000"/>
                                <a:headEnd/>
                                <a:tailEnd/>
                              </a:ln>
                            </wps:spPr>
                            <wps:txbx>
                              <w:txbxContent>
                                <w:p w14:paraId="53663E42" w14:textId="77777777" w:rsidR="00E309C9" w:rsidRDefault="00E309C9" w:rsidP="00890514">
                                  <w:pPr>
                                    <w:snapToGrid w:val="0"/>
                                    <w:spacing w:line="240" w:lineRule="exact"/>
                                    <w:ind w:firstLineChars="100" w:firstLine="210"/>
                                    <w:rPr>
                                      <w:rFonts w:ascii="HG丸ｺﾞｼｯｸM-PRO" w:eastAsia="HG丸ｺﾞｼｯｸM-PRO" w:hAnsi="HG丸ｺﾞｼｯｸM-PRO" w:cs="Meiryo UI"/>
                                    </w:rPr>
                                  </w:pPr>
                                  <w:r w:rsidRPr="00E309C9">
                                    <w:rPr>
                                      <w:rFonts w:ascii="HG丸ｺﾞｼｯｸM-PRO" w:eastAsia="HG丸ｺﾞｼｯｸM-PRO" w:hAnsi="HG丸ｺﾞｼｯｸM-PRO" w:cs="Meiryo UI" w:hint="eastAsia"/>
                                    </w:rPr>
                                    <w:t>対象</w:t>
                                  </w:r>
                                  <w:r w:rsidRPr="00E309C9">
                                    <w:rPr>
                                      <w:rFonts w:ascii="HG丸ｺﾞｼｯｸM-PRO" w:eastAsia="HG丸ｺﾞｼｯｸM-PRO" w:hAnsi="HG丸ｺﾞｼｯｸM-PRO" w:cs="Meiryo UI"/>
                                    </w:rPr>
                                    <w:t>児童</w:t>
                                  </w:r>
                                  <w:r>
                                    <w:rPr>
                                      <w:rFonts w:ascii="HG丸ｺﾞｼｯｸM-PRO" w:eastAsia="HG丸ｺﾞｼｯｸM-PRO" w:hAnsi="HG丸ｺﾞｼｯｸM-PRO" w:cs="Meiryo UI" w:hint="eastAsia"/>
                                    </w:rPr>
                                    <w:t>生徒</w:t>
                                  </w:r>
                                  <w:r w:rsidRPr="00E309C9">
                                    <w:rPr>
                                      <w:rFonts w:ascii="HG丸ｺﾞｼｯｸM-PRO" w:eastAsia="HG丸ｺﾞｼｯｸM-PRO" w:hAnsi="HG丸ｺﾞｼｯｸM-PRO" w:cs="Meiryo UI" w:hint="eastAsia"/>
                                    </w:rPr>
                                    <w:t>を</w:t>
                                  </w:r>
                                  <w:r w:rsidRPr="00E309C9">
                                    <w:rPr>
                                      <w:rFonts w:ascii="HG丸ｺﾞｼｯｸM-PRO" w:eastAsia="HG丸ｺﾞｼｯｸM-PRO" w:hAnsi="HG丸ｺﾞｼｯｸM-PRO" w:cs="Meiryo UI"/>
                                    </w:rPr>
                                    <w:t>決め、個別</w:t>
                                  </w:r>
                                  <w:r w:rsidRPr="00E309C9">
                                    <w:rPr>
                                      <w:rFonts w:ascii="HG丸ｺﾞｼｯｸM-PRO" w:eastAsia="HG丸ｺﾞｼｯｸM-PRO" w:hAnsi="HG丸ｺﾞｼｯｸM-PRO" w:cs="Meiryo UI" w:hint="eastAsia"/>
                                    </w:rPr>
                                    <w:t>の</w:t>
                                  </w:r>
                                  <w:r w:rsidR="002D5CBC">
                                    <w:rPr>
                                      <w:rFonts w:ascii="HG丸ｺﾞｼｯｸM-PRO" w:eastAsia="HG丸ｺﾞｼｯｸM-PRO" w:hAnsi="HG丸ｺﾞｼｯｸM-PRO" w:cs="Meiryo UI"/>
                                    </w:rPr>
                                    <w:t>目標に沿っ</w:t>
                                  </w:r>
                                  <w:r w:rsidR="002D5CBC">
                                    <w:rPr>
                                      <w:rFonts w:ascii="HG丸ｺﾞｼｯｸM-PRO" w:eastAsia="HG丸ｺﾞｼｯｸM-PRO" w:hAnsi="HG丸ｺﾞｼｯｸM-PRO" w:cs="Meiryo UI" w:hint="eastAsia"/>
                                    </w:rPr>
                                    <w:t>た</w:t>
                                  </w:r>
                                  <w:r w:rsidRPr="00E309C9">
                                    <w:rPr>
                                      <w:rFonts w:ascii="HG丸ｺﾞｼｯｸM-PRO" w:eastAsia="HG丸ｺﾞｼｯｸM-PRO" w:hAnsi="HG丸ｺﾞｼｯｸM-PRO" w:cs="Meiryo UI"/>
                                    </w:rPr>
                                    <w:t>学習の様子を</w:t>
                                  </w:r>
                                  <w:r w:rsidRPr="00E309C9">
                                    <w:rPr>
                                      <w:rFonts w:ascii="HG丸ｺﾞｼｯｸM-PRO" w:eastAsia="HG丸ｺﾞｼｯｸM-PRO" w:hAnsi="HG丸ｺﾞｼｯｸM-PRO" w:cs="Meiryo UI" w:hint="eastAsia"/>
                                    </w:rPr>
                                    <w:t>記載してください</w:t>
                                  </w:r>
                                  <w:r w:rsidRPr="00E309C9">
                                    <w:rPr>
                                      <w:rFonts w:ascii="HG丸ｺﾞｼｯｸM-PRO" w:eastAsia="HG丸ｺﾞｼｯｸM-PRO" w:hAnsi="HG丸ｺﾞｼｯｸM-PRO" w:cs="Meiryo UI"/>
                                    </w:rPr>
                                    <w:t>。</w:t>
                                  </w:r>
                                </w:p>
                                <w:p w14:paraId="146F4564" w14:textId="77777777" w:rsidR="00E309C9" w:rsidRPr="00E309C9" w:rsidRDefault="00E309C9" w:rsidP="00890514">
                                  <w:pPr>
                                    <w:snapToGrid w:val="0"/>
                                    <w:spacing w:line="240" w:lineRule="exact"/>
                                    <w:ind w:firstLineChars="100" w:firstLine="210"/>
                                    <w:rPr>
                                      <w:rFonts w:ascii="HG丸ｺﾞｼｯｸM-PRO" w:eastAsia="HG丸ｺﾞｼｯｸM-PRO" w:hAnsi="HG丸ｺﾞｼｯｸM-PRO" w:cs="Meiryo UI"/>
                                    </w:rPr>
                                  </w:pPr>
                                  <w:r>
                                    <w:rPr>
                                      <w:rFonts w:ascii="HG丸ｺﾞｼｯｸM-PRO" w:eastAsia="HG丸ｺﾞｼｯｸM-PRO" w:hAnsi="HG丸ｺﾞｼｯｸM-PRO" w:cs="Meiryo UI"/>
                                    </w:rPr>
                                    <w:t>反省や特に</w:t>
                                  </w:r>
                                  <w:r>
                                    <w:rPr>
                                      <w:rFonts w:ascii="HG丸ｺﾞｼｯｸM-PRO" w:eastAsia="HG丸ｺﾞｼｯｸM-PRO" w:hAnsi="HG丸ｺﾞｼｯｸM-PRO" w:cs="Meiryo UI" w:hint="eastAsia"/>
                                    </w:rPr>
                                    <w:t>良かった</w:t>
                                  </w:r>
                                  <w:r>
                                    <w:rPr>
                                      <w:rFonts w:ascii="HG丸ｺﾞｼｯｸM-PRO" w:eastAsia="HG丸ｺﾞｼｯｸM-PRO" w:hAnsi="HG丸ｺﾞｼｯｸM-PRO" w:cs="Meiryo UI"/>
                                    </w:rPr>
                                    <w:t>点</w:t>
                                  </w:r>
                                  <w:r>
                                    <w:rPr>
                                      <w:rFonts w:ascii="HG丸ｺﾞｼｯｸM-PRO" w:eastAsia="HG丸ｺﾞｼｯｸM-PRO" w:hAnsi="HG丸ｺﾞｼｯｸM-PRO" w:cs="Meiryo UI" w:hint="eastAsia"/>
                                    </w:rPr>
                                    <w:t>な</w:t>
                                  </w:r>
                                  <w:r>
                                    <w:rPr>
                                      <w:rFonts w:ascii="HG丸ｺﾞｼｯｸM-PRO" w:eastAsia="HG丸ｺﾞｼｯｸM-PRO" w:hAnsi="HG丸ｺﾞｼｯｸM-PRO" w:cs="Meiryo UI"/>
                                    </w:rPr>
                                    <w:t>ど</w:t>
                                  </w:r>
                                  <w:r>
                                    <w:rPr>
                                      <w:rFonts w:ascii="HG丸ｺﾞｼｯｸM-PRO" w:eastAsia="HG丸ｺﾞｼｯｸM-PRO" w:hAnsi="HG丸ｺﾞｼｯｸM-PRO" w:cs="Meiryo UI" w:hint="eastAsia"/>
                                    </w:rPr>
                                    <w:t>も</w:t>
                                  </w:r>
                                  <w:r>
                                    <w:rPr>
                                      <w:rFonts w:ascii="HG丸ｺﾞｼｯｸM-PRO" w:eastAsia="HG丸ｺﾞｼｯｸM-PRO" w:hAnsi="HG丸ｺﾞｼｯｸM-PRO" w:cs="Meiryo UI"/>
                                    </w:rPr>
                                    <w:t>記入</w:t>
                                  </w:r>
                                  <w:r>
                                    <w:rPr>
                                      <w:rFonts w:ascii="HG丸ｺﾞｼｯｸM-PRO" w:eastAsia="HG丸ｺﾞｼｯｸM-PRO" w:hAnsi="HG丸ｺﾞｼｯｸM-PRO" w:cs="Meiryo UI" w:hint="eastAsia"/>
                                    </w:rPr>
                                    <w:t>してください</w:t>
                                  </w:r>
                                  <w:r>
                                    <w:rPr>
                                      <w:rFonts w:ascii="HG丸ｺﾞｼｯｸM-PRO" w:eastAsia="HG丸ｺﾞｼｯｸM-PRO" w:hAnsi="HG丸ｺﾞｼｯｸM-PRO" w:cs="Meiryo UI"/>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0119F" id="円形吹き出し 2" o:spid="_x0000_s1033" type="#_x0000_t63" style="position:absolute;margin-left:165.6pt;margin-top:26.65pt;width:235.5pt;height:9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" adj="-707,1755" fillcolor="#ffe599">
                      <v:textbox inset="5.85pt,.7pt,5.85pt,.7pt">
                        <w:txbxContent>
                          <w:p w14:paraId="53663E42" w14:textId="77777777" w:rsidR="00E309C9" w:rsidRDefault="00E309C9" w:rsidP="00890514">
                            <w:pPr>
                              <w:snapToGrid w:val="0"/>
                              <w:spacing w:line="240" w:lineRule="exact"/>
                              <w:ind w:firstLineChars="100" w:firstLine="210"/>
                              <w:rPr>
                                <w:rFonts w:ascii="HG丸ｺﾞｼｯｸM-PRO" w:eastAsia="HG丸ｺﾞｼｯｸM-PRO" w:hAnsi="HG丸ｺﾞｼｯｸM-PRO" w:cs="Meiryo UI"/>
                              </w:rPr>
                            </w:pPr>
                            <w:r w:rsidRPr="00E309C9">
                              <w:rPr>
                                <w:rFonts w:ascii="HG丸ｺﾞｼｯｸM-PRO" w:eastAsia="HG丸ｺﾞｼｯｸM-PRO" w:hAnsi="HG丸ｺﾞｼｯｸM-PRO" w:cs="Meiryo UI" w:hint="eastAsia"/>
                              </w:rPr>
                              <w:t>対象</w:t>
                            </w:r>
                            <w:r w:rsidRPr="00E309C9">
                              <w:rPr>
                                <w:rFonts w:ascii="HG丸ｺﾞｼｯｸM-PRO" w:eastAsia="HG丸ｺﾞｼｯｸM-PRO" w:hAnsi="HG丸ｺﾞｼｯｸM-PRO" w:cs="Meiryo UI"/>
                              </w:rPr>
                              <w:t>児童</w:t>
                            </w:r>
                            <w:r>
                              <w:rPr>
                                <w:rFonts w:ascii="HG丸ｺﾞｼｯｸM-PRO" w:eastAsia="HG丸ｺﾞｼｯｸM-PRO" w:hAnsi="HG丸ｺﾞｼｯｸM-PRO" w:cs="Meiryo UI" w:hint="eastAsia"/>
                              </w:rPr>
                              <w:t>生徒</w:t>
                            </w:r>
                            <w:r w:rsidRPr="00E309C9">
                              <w:rPr>
                                <w:rFonts w:ascii="HG丸ｺﾞｼｯｸM-PRO" w:eastAsia="HG丸ｺﾞｼｯｸM-PRO" w:hAnsi="HG丸ｺﾞｼｯｸM-PRO" w:cs="Meiryo UI" w:hint="eastAsia"/>
                              </w:rPr>
                              <w:t>を</w:t>
                            </w:r>
                            <w:r w:rsidRPr="00E309C9">
                              <w:rPr>
                                <w:rFonts w:ascii="HG丸ｺﾞｼｯｸM-PRO" w:eastAsia="HG丸ｺﾞｼｯｸM-PRO" w:hAnsi="HG丸ｺﾞｼｯｸM-PRO" w:cs="Meiryo UI"/>
                              </w:rPr>
                              <w:t>決め、個別</w:t>
                            </w:r>
                            <w:r w:rsidRPr="00E309C9">
                              <w:rPr>
                                <w:rFonts w:ascii="HG丸ｺﾞｼｯｸM-PRO" w:eastAsia="HG丸ｺﾞｼｯｸM-PRO" w:hAnsi="HG丸ｺﾞｼｯｸM-PRO" w:cs="Meiryo UI" w:hint="eastAsia"/>
                              </w:rPr>
                              <w:t>の</w:t>
                            </w:r>
                            <w:r w:rsidR="002D5CBC">
                              <w:rPr>
                                <w:rFonts w:ascii="HG丸ｺﾞｼｯｸM-PRO" w:eastAsia="HG丸ｺﾞｼｯｸM-PRO" w:hAnsi="HG丸ｺﾞｼｯｸM-PRO" w:cs="Meiryo UI"/>
                              </w:rPr>
                              <w:t>目標に沿っ</w:t>
                            </w:r>
                            <w:r w:rsidR="002D5CBC">
                              <w:rPr>
                                <w:rFonts w:ascii="HG丸ｺﾞｼｯｸM-PRO" w:eastAsia="HG丸ｺﾞｼｯｸM-PRO" w:hAnsi="HG丸ｺﾞｼｯｸM-PRO" w:cs="Meiryo UI" w:hint="eastAsia"/>
                              </w:rPr>
                              <w:t>た</w:t>
                            </w:r>
                            <w:r w:rsidRPr="00E309C9">
                              <w:rPr>
                                <w:rFonts w:ascii="HG丸ｺﾞｼｯｸM-PRO" w:eastAsia="HG丸ｺﾞｼｯｸM-PRO" w:hAnsi="HG丸ｺﾞｼｯｸM-PRO" w:cs="Meiryo UI"/>
                              </w:rPr>
                              <w:t>学習の様子を</w:t>
                            </w:r>
                            <w:r w:rsidRPr="00E309C9">
                              <w:rPr>
                                <w:rFonts w:ascii="HG丸ｺﾞｼｯｸM-PRO" w:eastAsia="HG丸ｺﾞｼｯｸM-PRO" w:hAnsi="HG丸ｺﾞｼｯｸM-PRO" w:cs="Meiryo UI" w:hint="eastAsia"/>
                              </w:rPr>
                              <w:t>記載してください</w:t>
                            </w:r>
                            <w:r w:rsidRPr="00E309C9">
                              <w:rPr>
                                <w:rFonts w:ascii="HG丸ｺﾞｼｯｸM-PRO" w:eastAsia="HG丸ｺﾞｼｯｸM-PRO" w:hAnsi="HG丸ｺﾞｼｯｸM-PRO" w:cs="Meiryo UI"/>
                              </w:rPr>
                              <w:t>。</w:t>
                            </w:r>
                          </w:p>
                          <w:p w14:paraId="146F4564" w14:textId="77777777" w:rsidR="00E309C9" w:rsidRPr="00E309C9" w:rsidRDefault="00E309C9" w:rsidP="00890514">
                            <w:pPr>
                              <w:snapToGrid w:val="0"/>
                              <w:spacing w:line="240" w:lineRule="exact"/>
                              <w:ind w:firstLineChars="100" w:firstLine="210"/>
                              <w:rPr>
                                <w:rFonts w:ascii="HG丸ｺﾞｼｯｸM-PRO" w:eastAsia="HG丸ｺﾞｼｯｸM-PRO" w:hAnsi="HG丸ｺﾞｼｯｸM-PRO" w:cs="Meiryo UI"/>
                              </w:rPr>
                            </w:pPr>
                            <w:r>
                              <w:rPr>
                                <w:rFonts w:ascii="HG丸ｺﾞｼｯｸM-PRO" w:eastAsia="HG丸ｺﾞｼｯｸM-PRO" w:hAnsi="HG丸ｺﾞｼｯｸM-PRO" w:cs="Meiryo UI"/>
                              </w:rPr>
                              <w:t>反省や特に</w:t>
                            </w:r>
                            <w:r>
                              <w:rPr>
                                <w:rFonts w:ascii="HG丸ｺﾞｼｯｸM-PRO" w:eastAsia="HG丸ｺﾞｼｯｸM-PRO" w:hAnsi="HG丸ｺﾞｼｯｸM-PRO" w:cs="Meiryo UI" w:hint="eastAsia"/>
                              </w:rPr>
                              <w:t>良かった</w:t>
                            </w:r>
                            <w:r>
                              <w:rPr>
                                <w:rFonts w:ascii="HG丸ｺﾞｼｯｸM-PRO" w:eastAsia="HG丸ｺﾞｼｯｸM-PRO" w:hAnsi="HG丸ｺﾞｼｯｸM-PRO" w:cs="Meiryo UI"/>
                              </w:rPr>
                              <w:t>点</w:t>
                            </w:r>
                            <w:r>
                              <w:rPr>
                                <w:rFonts w:ascii="HG丸ｺﾞｼｯｸM-PRO" w:eastAsia="HG丸ｺﾞｼｯｸM-PRO" w:hAnsi="HG丸ｺﾞｼｯｸM-PRO" w:cs="Meiryo UI" w:hint="eastAsia"/>
                              </w:rPr>
                              <w:t>な</w:t>
                            </w:r>
                            <w:r>
                              <w:rPr>
                                <w:rFonts w:ascii="HG丸ｺﾞｼｯｸM-PRO" w:eastAsia="HG丸ｺﾞｼｯｸM-PRO" w:hAnsi="HG丸ｺﾞｼｯｸM-PRO" w:cs="Meiryo UI"/>
                              </w:rPr>
                              <w:t>ど</w:t>
                            </w:r>
                            <w:r>
                              <w:rPr>
                                <w:rFonts w:ascii="HG丸ｺﾞｼｯｸM-PRO" w:eastAsia="HG丸ｺﾞｼｯｸM-PRO" w:hAnsi="HG丸ｺﾞｼｯｸM-PRO" w:cs="Meiryo UI" w:hint="eastAsia"/>
                              </w:rPr>
                              <w:t>も</w:t>
                            </w:r>
                            <w:r>
                              <w:rPr>
                                <w:rFonts w:ascii="HG丸ｺﾞｼｯｸM-PRO" w:eastAsia="HG丸ｺﾞｼｯｸM-PRO" w:hAnsi="HG丸ｺﾞｼｯｸM-PRO" w:cs="Meiryo UI"/>
                              </w:rPr>
                              <w:t>記入</w:t>
                            </w:r>
                            <w:r>
                              <w:rPr>
                                <w:rFonts w:ascii="HG丸ｺﾞｼｯｸM-PRO" w:eastAsia="HG丸ｺﾞｼｯｸM-PRO" w:hAnsi="HG丸ｺﾞｼｯｸM-PRO" w:cs="Meiryo UI" w:hint="eastAsia"/>
                              </w:rPr>
                              <w:t>してください</w:t>
                            </w:r>
                            <w:r>
                              <w:rPr>
                                <w:rFonts w:ascii="HG丸ｺﾞｼｯｸM-PRO" w:eastAsia="HG丸ｺﾞｼｯｸM-PRO" w:hAnsi="HG丸ｺﾞｼｯｸM-PRO" w:cs="Meiryo UI"/>
                              </w:rPr>
                              <w:t>。</w:t>
                            </w:r>
                          </w:p>
                        </w:txbxContent>
                      </v:textbox>
                    </v:shape>
                  </w:pict>
                </mc:Fallback>
              </mc:AlternateContent>
            </w:r>
            <w:r w:rsidRPr="000B1203">
              <w:rPr>
                <w:rFonts w:cs="ＭＳ ゴシック"/>
                <w:noProof/>
                <w:szCs w:val="20"/>
              </w:rPr>
              <mc:AlternateContent>
                <mc:Choice Requires="wps">
                  <w:drawing>
                    <wp:anchor distT="0" distB="0" distL="114300" distR="114300" simplePos="0" relativeHeight="251698176" behindDoc="0" locked="0" layoutInCell="1" allowOverlap="1" wp14:anchorId="169BDE90" wp14:editId="74B5F1AE">
                      <wp:simplePos x="0" y="0"/>
                      <wp:positionH relativeFrom="column">
                        <wp:posOffset>1036320</wp:posOffset>
                      </wp:positionH>
                      <wp:positionV relativeFrom="paragraph">
                        <wp:posOffset>-948690</wp:posOffset>
                      </wp:positionV>
                      <wp:extent cx="1924050" cy="1085850"/>
                      <wp:effectExtent l="19050" t="19050" r="304800" b="38100"/>
                      <wp:wrapNone/>
                      <wp:docPr id="21" name="円形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085850"/>
                              </a:xfrm>
                              <a:prstGeom prst="wedgeEllipseCallout">
                                <a:avLst>
                                  <a:gd name="adj1" fmla="val 64280"/>
                                  <a:gd name="adj2" fmla="val -29771"/>
                                </a:avLst>
                              </a:prstGeom>
                              <a:solidFill>
                                <a:srgbClr val="FFE599"/>
                              </a:solidFill>
                              <a:ln w="9525">
                                <a:solidFill>
                                  <a:srgbClr val="000000"/>
                                </a:solidFill>
                                <a:miter lim="800000"/>
                                <a:headEnd/>
                                <a:tailEnd/>
                              </a:ln>
                            </wps:spPr>
                            <wps:txbx>
                              <w:txbxContent>
                                <w:p w14:paraId="3FF7C8AD" w14:textId="77777777" w:rsidR="00F252D3" w:rsidRPr="00F252D3" w:rsidRDefault="00F252D3" w:rsidP="00F252D3">
                                  <w:pPr>
                                    <w:snapToGrid w:val="0"/>
                                    <w:rPr>
                                      <w:rFonts w:ascii="HG丸ｺﾞｼｯｸM-PRO" w:eastAsia="HG丸ｺﾞｼｯｸM-PRO" w:hAnsi="HG丸ｺﾞｼｯｸM-PRO" w:cs="Meiryo UI"/>
                                    </w:rPr>
                                  </w:pPr>
                                  <w:r>
                                    <w:rPr>
                                      <w:rFonts w:ascii="HG丸ｺﾞｼｯｸM-PRO" w:eastAsia="HG丸ｺﾞｼｯｸM-PRO" w:hAnsi="HG丸ｺﾞｼｯｸM-PRO" w:cs="Meiryo UI" w:hint="eastAsia"/>
                                    </w:rPr>
                                    <w:t xml:space="preserve">　</w:t>
                                  </w:r>
                                  <w:r w:rsidR="00E309C9">
                                    <w:rPr>
                                      <w:rFonts w:ascii="HG丸ｺﾞｼｯｸM-PRO" w:eastAsia="HG丸ｺﾞｼｯｸM-PRO" w:hAnsi="HG丸ｺﾞｼｯｸM-PRO" w:cs="Meiryo UI" w:hint="eastAsia"/>
                                    </w:rPr>
                                    <w:t>写真に</w:t>
                                  </w:r>
                                  <w:r>
                                    <w:rPr>
                                      <w:rFonts w:ascii="HG丸ｺﾞｼｯｸM-PRO" w:eastAsia="HG丸ｺﾞｼｯｸM-PRO" w:hAnsi="HG丸ｺﾞｼｯｸM-PRO" w:cs="Meiryo UI"/>
                                    </w:rPr>
                                    <w:t>顔や</w:t>
                                  </w:r>
                                  <w:r>
                                    <w:rPr>
                                      <w:rFonts w:ascii="HG丸ｺﾞｼｯｸM-PRO" w:eastAsia="HG丸ｺﾞｼｯｸM-PRO" w:hAnsi="HG丸ｺﾞｼｯｸM-PRO" w:cs="Meiryo UI" w:hint="eastAsia"/>
                                    </w:rPr>
                                    <w:t>名前がある場合に</w:t>
                                  </w:r>
                                  <w:r>
                                    <w:rPr>
                                      <w:rFonts w:ascii="HG丸ｺﾞｼｯｸM-PRO" w:eastAsia="HG丸ｺﾞｼｯｸM-PRO" w:hAnsi="HG丸ｺﾞｼｯｸM-PRO" w:cs="Meiryo UI"/>
                                    </w:rPr>
                                    <w:t>は、</w:t>
                                  </w:r>
                                  <w:r>
                                    <w:rPr>
                                      <w:rFonts w:ascii="HG丸ｺﾞｼｯｸM-PRO" w:eastAsia="HG丸ｺﾞｼｯｸM-PRO" w:hAnsi="HG丸ｺﾞｼｯｸM-PRO" w:cs="Meiryo UI" w:hint="eastAsia"/>
                                    </w:rPr>
                                    <w:t>見えないように加工して</w:t>
                                  </w:r>
                                  <w:r>
                                    <w:rPr>
                                      <w:rFonts w:ascii="HG丸ｺﾞｼｯｸM-PRO" w:eastAsia="HG丸ｺﾞｼｯｸM-PRO" w:hAnsi="HG丸ｺﾞｼｯｸM-PRO" w:cs="Meiryo UI"/>
                                    </w:rPr>
                                    <w:t>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BDE90" id="円形吹き出し 21" o:spid="_x0000_s1034" type="#_x0000_t63" style="position:absolute;margin-left:81.6pt;margin-top:-74.7pt;width:151.5pt;height:8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" adj="24684,4369" fillcolor="#ffe599">
                      <v:textbox inset="0,0,0,0">
                        <w:txbxContent>
                          <w:p w14:paraId="3FF7C8AD" w14:textId="77777777" w:rsidR="00F252D3" w:rsidRPr="00F252D3" w:rsidRDefault="00F252D3" w:rsidP="00F252D3">
                            <w:pPr>
                              <w:snapToGrid w:val="0"/>
                              <w:rPr>
                                <w:rFonts w:ascii="HG丸ｺﾞｼｯｸM-PRO" w:eastAsia="HG丸ｺﾞｼｯｸM-PRO" w:hAnsi="HG丸ｺﾞｼｯｸM-PRO" w:cs="Meiryo UI"/>
                              </w:rPr>
                            </w:pPr>
                            <w:r>
                              <w:rPr>
                                <w:rFonts w:ascii="HG丸ｺﾞｼｯｸM-PRO" w:eastAsia="HG丸ｺﾞｼｯｸM-PRO" w:hAnsi="HG丸ｺﾞｼｯｸM-PRO" w:cs="Meiryo UI" w:hint="eastAsia"/>
                              </w:rPr>
                              <w:t xml:space="preserve">　</w:t>
                            </w:r>
                            <w:r w:rsidR="00E309C9">
                              <w:rPr>
                                <w:rFonts w:ascii="HG丸ｺﾞｼｯｸM-PRO" w:eastAsia="HG丸ｺﾞｼｯｸM-PRO" w:hAnsi="HG丸ｺﾞｼｯｸM-PRO" w:cs="Meiryo UI" w:hint="eastAsia"/>
                              </w:rPr>
                              <w:t>写真に</w:t>
                            </w:r>
                            <w:r>
                              <w:rPr>
                                <w:rFonts w:ascii="HG丸ｺﾞｼｯｸM-PRO" w:eastAsia="HG丸ｺﾞｼｯｸM-PRO" w:hAnsi="HG丸ｺﾞｼｯｸM-PRO" w:cs="Meiryo UI"/>
                              </w:rPr>
                              <w:t>顔や</w:t>
                            </w:r>
                            <w:r>
                              <w:rPr>
                                <w:rFonts w:ascii="HG丸ｺﾞｼｯｸM-PRO" w:eastAsia="HG丸ｺﾞｼｯｸM-PRO" w:hAnsi="HG丸ｺﾞｼｯｸM-PRO" w:cs="Meiryo UI" w:hint="eastAsia"/>
                              </w:rPr>
                              <w:t>名前がある場合に</w:t>
                            </w:r>
                            <w:r>
                              <w:rPr>
                                <w:rFonts w:ascii="HG丸ｺﾞｼｯｸM-PRO" w:eastAsia="HG丸ｺﾞｼｯｸM-PRO" w:hAnsi="HG丸ｺﾞｼｯｸM-PRO" w:cs="Meiryo UI"/>
                              </w:rPr>
                              <w:t>は、</w:t>
                            </w:r>
                            <w:r>
                              <w:rPr>
                                <w:rFonts w:ascii="HG丸ｺﾞｼｯｸM-PRO" w:eastAsia="HG丸ｺﾞｼｯｸM-PRO" w:hAnsi="HG丸ｺﾞｼｯｸM-PRO" w:cs="Meiryo UI" w:hint="eastAsia"/>
                              </w:rPr>
                              <w:t>見えないように加工して</w:t>
                            </w:r>
                            <w:r>
                              <w:rPr>
                                <w:rFonts w:ascii="HG丸ｺﾞｼｯｸM-PRO" w:eastAsia="HG丸ｺﾞｼｯｸM-PRO" w:hAnsi="HG丸ｺﾞｼｯｸM-PRO" w:cs="Meiryo UI"/>
                              </w:rPr>
                              <w:t>ください。</w:t>
                            </w:r>
                          </w:p>
                        </w:txbxContent>
                      </v:textbox>
                    </v:shape>
                  </w:pict>
                </mc:Fallback>
              </mc:AlternateContent>
            </w:r>
            <w:r w:rsidR="00871893">
              <w:rPr>
                <w:rFonts w:hAnsi="ＭＳ ゴシック" w:cs="ＭＳ ゴシック" w:hint="eastAsia"/>
                <w:noProof/>
                <w:color w:val="auto"/>
                <w:szCs w:val="20"/>
              </w:rPr>
              <w:t>○</w:t>
            </w:r>
            <w:r w:rsidR="00522A66">
              <w:rPr>
                <w:rFonts w:hAnsi="ＭＳ ゴシック" w:cs="ＭＳ ゴシック" w:hint="eastAsia"/>
                <w:noProof/>
                <w:color w:val="auto"/>
                <w:szCs w:val="20"/>
              </w:rPr>
              <w:t xml:space="preserve">　</w:t>
            </w:r>
            <w:r w:rsidR="00F252D3">
              <w:rPr>
                <w:rFonts w:hAnsi="ＭＳ ゴシック" w:cs="ＭＳ ゴシック" w:hint="eastAsia"/>
                <w:noProof/>
                <w:color w:val="auto"/>
                <w:szCs w:val="20"/>
              </w:rPr>
              <w:t>挿絵に関心を持って登場人物の行動や気持ちを想像しながら音読することが　できた。友達と自分の経験を話しながら、登場人物の様子や行動の理由を考え　ることができた。</w:t>
            </w:r>
          </w:p>
          <w:p w14:paraId="2046E653" w14:textId="77777777" w:rsidR="00522A66" w:rsidRDefault="00F252D3" w:rsidP="00522A66">
            <w:pPr>
              <w:adjustRightInd/>
              <w:rPr>
                <w:rFonts w:hAnsi="ＭＳ ゴシック" w:cs="ＭＳ ゴシック"/>
                <w:color w:val="auto"/>
                <w:szCs w:val="20"/>
              </w:rPr>
            </w:pPr>
            <w:r w:rsidRPr="00F252D3">
              <w:rPr>
                <w:rFonts w:hAnsi="ＭＳ ゴシック" w:cs="ＭＳ ゴシック" w:hint="eastAsia"/>
                <w:color w:val="auto"/>
                <w:szCs w:val="20"/>
              </w:rPr>
              <w:t xml:space="preserve">○　</w:t>
            </w:r>
            <w:r>
              <w:rPr>
                <w:rFonts w:hAnsi="ＭＳ ゴシック" w:cs="ＭＳ ゴシック" w:hint="eastAsia"/>
                <w:color w:val="auto"/>
                <w:szCs w:val="20"/>
              </w:rPr>
              <w:t>発表の場面では、自分で気に入った場面を選んで、オリジナルの</w:t>
            </w:r>
            <w:r w:rsidR="00E309C9">
              <w:rPr>
                <w:rFonts w:hAnsi="ＭＳ ゴシック" w:cs="ＭＳ ゴシック" w:hint="eastAsia"/>
                <w:color w:val="auto"/>
                <w:szCs w:val="20"/>
              </w:rPr>
              <w:t>ペープサー　と自作し発表を工夫するなど、意欲的に取組むことができた。</w:t>
            </w:r>
          </w:p>
          <w:p w14:paraId="5AFEB4C6" w14:textId="77777777" w:rsidR="00E309C9" w:rsidRPr="00F252D3" w:rsidRDefault="00E309C9" w:rsidP="00522A66">
            <w:pPr>
              <w:adjustRightInd/>
              <w:rPr>
                <w:rFonts w:hAnsi="ＭＳ ゴシック" w:cs="ＭＳ ゴシック"/>
                <w:color w:val="auto"/>
                <w:szCs w:val="20"/>
              </w:rPr>
            </w:pPr>
            <w:r>
              <w:rPr>
                <w:rFonts w:hAnsi="ＭＳ ゴシック" w:cs="ＭＳ ゴシック" w:hint="eastAsia"/>
                <w:color w:val="auto"/>
                <w:szCs w:val="20"/>
              </w:rPr>
              <w:t>○　音読が長いと飽きてしまう様子も見られたことから、学習時間の配分やプリ　ントに取り組む時間などの設定の工夫が必要だったと思う。</w:t>
            </w:r>
          </w:p>
          <w:p w14:paraId="7869F9BA" w14:textId="77777777" w:rsidR="00F252D3" w:rsidRPr="00D306F5" w:rsidRDefault="00F252D3" w:rsidP="00522A66">
            <w:pPr>
              <w:adjustRightInd/>
              <w:rPr>
                <w:rFonts w:hAnsi="ＭＳ ゴシック" w:cs="ＭＳ ゴシック"/>
                <w:color w:val="auto"/>
                <w:szCs w:val="20"/>
                <w:u w:val="single"/>
              </w:rPr>
            </w:pPr>
          </w:p>
        </w:tc>
      </w:tr>
      <w:tr w:rsidR="0019078C" w:rsidRPr="00D306F5" w14:paraId="11140705" w14:textId="77777777" w:rsidTr="00D41869">
        <w:trPr>
          <w:trHeight w:val="132"/>
        </w:trPr>
        <w:tc>
          <w:tcPr>
            <w:tcW w:w="1827" w:type="dxa"/>
            <w:tcBorders>
              <w:top w:val="single" w:sz="4" w:space="0" w:color="auto"/>
              <w:left w:val="single" w:sz="4" w:space="0" w:color="000000"/>
              <w:bottom w:val="single" w:sz="4" w:space="0" w:color="auto"/>
              <w:right w:val="single" w:sz="4" w:space="0" w:color="000000"/>
            </w:tcBorders>
            <w:vAlign w:val="center"/>
          </w:tcPr>
          <w:p w14:paraId="1624A457" w14:textId="77777777" w:rsidR="0019078C" w:rsidRPr="004774A3" w:rsidRDefault="0019078C" w:rsidP="00D41869">
            <w:pPr>
              <w:jc w:val="center"/>
              <w:rPr>
                <w:rFonts w:ascii="ＭＳ ゴシック" w:eastAsia="ＭＳ ゴシック"/>
                <w:color w:val="auto"/>
                <w:w w:val="80"/>
              </w:rPr>
            </w:pPr>
            <w:r w:rsidRPr="0019078C">
              <w:rPr>
                <w:rFonts w:ascii="ＭＳ ゴシック" w:eastAsia="ＭＳ ゴシック"/>
                <w:color w:val="auto"/>
              </w:rPr>
              <w:t>Ｗｅｂサイト掲載</w:t>
            </w:r>
          </w:p>
        </w:tc>
        <w:tc>
          <w:tcPr>
            <w:tcW w:w="785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6C14F83" w14:textId="77777777" w:rsidR="0019078C" w:rsidRPr="004774A3" w:rsidRDefault="0019078C" w:rsidP="00D41869">
            <w:pPr>
              <w:jc w:val="both"/>
              <w:rPr>
                <w:noProof/>
                <w:color w:val="auto"/>
              </w:rPr>
            </w:pPr>
            <w:r>
              <w:rPr>
                <w:noProof/>
                <w:color w:val="auto"/>
              </w:rPr>
              <w:t xml:space="preserve">　　</w:t>
            </w:r>
            <w:r w:rsidR="008B05A7">
              <w:rPr>
                <w:rFonts w:hint="eastAsia"/>
                <w:noProof/>
                <w:color w:val="auto"/>
              </w:rPr>
              <w:t>☑</w:t>
            </w:r>
            <w:r>
              <w:rPr>
                <w:noProof/>
                <w:color w:val="auto"/>
              </w:rPr>
              <w:t xml:space="preserve">承諾する　　　☐承諾しない　　　　　</w:t>
            </w:r>
            <w:r w:rsidRPr="00E51FA6">
              <w:rPr>
                <w:noProof/>
                <w:color w:val="auto"/>
                <w:sz w:val="20"/>
              </w:rPr>
              <w:t>※該当する方に</w:t>
            </w:r>
            <w:r>
              <w:rPr>
                <w:noProof/>
                <w:color w:val="auto"/>
              </w:rPr>
              <w:t>☑</w:t>
            </w:r>
            <w:r w:rsidRPr="00E51FA6">
              <w:rPr>
                <w:noProof/>
                <w:color w:val="auto"/>
                <w:sz w:val="20"/>
              </w:rPr>
              <w:t>をつける</w:t>
            </w:r>
          </w:p>
        </w:tc>
      </w:tr>
    </w:tbl>
    <w:p w14:paraId="485E07A8" w14:textId="77777777" w:rsidR="000B1203" w:rsidRPr="0019078C" w:rsidRDefault="0019078C" w:rsidP="0019078C">
      <w:pPr>
        <w:adjustRightInd/>
        <w:ind w:left="440" w:hangingChars="200" w:hanging="440"/>
        <w:rPr>
          <w:rFonts w:cs="ＭＳ ゴシック"/>
          <w:color w:val="auto"/>
          <w:szCs w:val="20"/>
        </w:rPr>
      </w:pPr>
      <w:r>
        <w:rPr>
          <w:rFonts w:hAnsi="Times New Roman" w:hint="eastAsia"/>
          <w:noProof/>
          <w:color w:val="auto"/>
          <w:sz w:val="22"/>
          <w:szCs w:val="24"/>
          <w:u w:val="single"/>
        </w:rPr>
        <mc:AlternateContent>
          <mc:Choice Requires="wps">
            <w:drawing>
              <wp:anchor distT="0" distB="0" distL="114300" distR="114300" simplePos="0" relativeHeight="251701248" behindDoc="0" locked="0" layoutInCell="1" allowOverlap="1" wp14:anchorId="0305A955" wp14:editId="0B3DE4F1">
                <wp:simplePos x="0" y="0"/>
                <wp:positionH relativeFrom="column">
                  <wp:posOffset>737235</wp:posOffset>
                </wp:positionH>
                <wp:positionV relativeFrom="paragraph">
                  <wp:posOffset>168910</wp:posOffset>
                </wp:positionV>
                <wp:extent cx="4724400" cy="3048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4724400" cy="304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456E14" w14:textId="77777777" w:rsidR="0019078C" w:rsidRPr="0019078C" w:rsidRDefault="0019078C" w:rsidP="0019078C">
                            <w:pPr>
                              <w:adjustRightInd/>
                              <w:ind w:left="420" w:hangingChars="200" w:hanging="420"/>
                              <w:jc w:val="center"/>
                              <w:rPr>
                                <w:rFonts w:ascii="HG丸ｺﾞｼｯｸM-PRO" w:eastAsia="HG丸ｺﾞｼｯｸM-PRO" w:hAnsi="HG丸ｺﾞｼｯｸM-PRO" w:cs="ＭＳ ゴシック"/>
                                <w:color w:val="auto"/>
                                <w:szCs w:val="20"/>
                              </w:rPr>
                            </w:pPr>
                            <w:r w:rsidRPr="0019078C">
                              <w:rPr>
                                <w:rFonts w:ascii="HG丸ｺﾞｼｯｸM-PRO" w:eastAsia="HG丸ｺﾞｼｯｸM-PRO" w:hAnsi="HG丸ｺﾞｼｯｸM-PRO" w:cs="ＭＳ ゴシック" w:hint="eastAsia"/>
                                <w:color w:val="auto"/>
                                <w:szCs w:val="20"/>
                              </w:rPr>
                              <w:t>Ａ４判で１ページ程度にまとめてください。（最大で</w:t>
                            </w:r>
                            <w:r w:rsidR="000170BB">
                              <w:rPr>
                                <w:rFonts w:ascii="HG丸ｺﾞｼｯｸM-PRO" w:eastAsia="HG丸ｺﾞｼｯｸM-PRO" w:hAnsi="HG丸ｺﾞｼｯｸM-PRO" w:cs="ＭＳ ゴシック" w:hint="eastAsia"/>
                                <w:color w:val="auto"/>
                                <w:szCs w:val="20"/>
                              </w:rPr>
                              <w:t>も</w:t>
                            </w:r>
                            <w:r w:rsidRPr="0019078C">
                              <w:rPr>
                                <w:rFonts w:ascii="HG丸ｺﾞｼｯｸM-PRO" w:eastAsia="HG丸ｺﾞｼｯｸM-PRO" w:hAnsi="HG丸ｺﾞｼｯｸM-PRO" w:cs="ＭＳ ゴシック" w:hint="eastAsia"/>
                                <w:color w:val="auto"/>
                                <w:szCs w:val="20"/>
                              </w:rPr>
                              <w:t>２ページ</w:t>
                            </w:r>
                            <w:r w:rsidR="000170BB">
                              <w:rPr>
                                <w:rFonts w:ascii="HG丸ｺﾞｼｯｸM-PRO" w:eastAsia="HG丸ｺﾞｼｯｸM-PRO" w:hAnsi="HG丸ｺﾞｼｯｸM-PRO" w:cs="ＭＳ ゴシック" w:hint="eastAsia"/>
                                <w:color w:val="auto"/>
                                <w:szCs w:val="20"/>
                              </w:rPr>
                              <w:t>以内</w:t>
                            </w:r>
                            <w:r w:rsidRPr="0019078C">
                              <w:rPr>
                                <w:rFonts w:ascii="HG丸ｺﾞｼｯｸM-PRO" w:eastAsia="HG丸ｺﾞｼｯｸM-PRO" w:hAnsi="HG丸ｺﾞｼｯｸM-PRO" w:cs="ＭＳ ゴシック" w:hint="eastAsia"/>
                                <w:color w:val="auto"/>
                                <w:szCs w:val="20"/>
                              </w:rPr>
                              <w:t>）</w:t>
                            </w:r>
                          </w:p>
                          <w:p w14:paraId="179CB688" w14:textId="77777777" w:rsidR="0019078C" w:rsidRPr="0019078C" w:rsidRDefault="0019078C" w:rsidP="001907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305A955" id="角丸四角形 3" o:spid="_x0000_s1035" style="position:absolute;left:0;text-align:left;margin-left:58.05pt;margin-top:13.3pt;width:372pt;height:24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" fillcolor="#5b9bd5 [3204]" strokecolor="#1f4d78 [1604]" strokeweight="1pt">
                <v:stroke joinstyle="miter"/>
                <v:textbox>
                  <w:txbxContent>
                    <w:p w14:paraId="19456E14" w14:textId="77777777" w:rsidR="0019078C" w:rsidRPr="0019078C" w:rsidRDefault="0019078C" w:rsidP="0019078C">
                      <w:pPr>
                        <w:adjustRightInd/>
                        <w:ind w:left="420" w:hangingChars="200" w:hanging="420"/>
                        <w:jc w:val="center"/>
                        <w:rPr>
                          <w:rFonts w:ascii="HG丸ｺﾞｼｯｸM-PRO" w:eastAsia="HG丸ｺﾞｼｯｸM-PRO" w:hAnsi="HG丸ｺﾞｼｯｸM-PRO" w:cs="ＭＳ ゴシック"/>
                          <w:color w:val="auto"/>
                          <w:szCs w:val="20"/>
                        </w:rPr>
                      </w:pPr>
                      <w:r w:rsidRPr="0019078C">
                        <w:rPr>
                          <w:rFonts w:ascii="HG丸ｺﾞｼｯｸM-PRO" w:eastAsia="HG丸ｺﾞｼｯｸM-PRO" w:hAnsi="HG丸ｺﾞｼｯｸM-PRO" w:cs="ＭＳ ゴシック" w:hint="eastAsia"/>
                          <w:color w:val="auto"/>
                          <w:szCs w:val="20"/>
                        </w:rPr>
                        <w:t>Ａ４判で１ページ程度にまとめてください。（最大で</w:t>
                      </w:r>
                      <w:r w:rsidR="000170BB">
                        <w:rPr>
                          <w:rFonts w:ascii="HG丸ｺﾞｼｯｸM-PRO" w:eastAsia="HG丸ｺﾞｼｯｸM-PRO" w:hAnsi="HG丸ｺﾞｼｯｸM-PRO" w:cs="ＭＳ ゴシック" w:hint="eastAsia"/>
                          <w:color w:val="auto"/>
                          <w:szCs w:val="20"/>
                        </w:rPr>
                        <w:t>も</w:t>
                      </w:r>
                      <w:r w:rsidRPr="0019078C">
                        <w:rPr>
                          <w:rFonts w:ascii="HG丸ｺﾞｼｯｸM-PRO" w:eastAsia="HG丸ｺﾞｼｯｸM-PRO" w:hAnsi="HG丸ｺﾞｼｯｸM-PRO" w:cs="ＭＳ ゴシック" w:hint="eastAsia"/>
                          <w:color w:val="auto"/>
                          <w:szCs w:val="20"/>
                        </w:rPr>
                        <w:t>２ページ</w:t>
                      </w:r>
                      <w:r w:rsidR="000170BB">
                        <w:rPr>
                          <w:rFonts w:ascii="HG丸ｺﾞｼｯｸM-PRO" w:eastAsia="HG丸ｺﾞｼｯｸM-PRO" w:hAnsi="HG丸ｺﾞｼｯｸM-PRO" w:cs="ＭＳ ゴシック" w:hint="eastAsia"/>
                          <w:color w:val="auto"/>
                          <w:szCs w:val="20"/>
                        </w:rPr>
                        <w:t>以内</w:t>
                      </w:r>
                      <w:r w:rsidRPr="0019078C">
                        <w:rPr>
                          <w:rFonts w:ascii="HG丸ｺﾞｼｯｸM-PRO" w:eastAsia="HG丸ｺﾞｼｯｸM-PRO" w:hAnsi="HG丸ｺﾞｼｯｸM-PRO" w:cs="ＭＳ ゴシック" w:hint="eastAsia"/>
                          <w:color w:val="auto"/>
                          <w:szCs w:val="20"/>
                        </w:rPr>
                        <w:t>）</w:t>
                      </w:r>
                    </w:p>
                    <w:p w14:paraId="179CB688" w14:textId="77777777" w:rsidR="0019078C" w:rsidRPr="0019078C" w:rsidRDefault="0019078C" w:rsidP="0019078C">
                      <w:pPr>
                        <w:jc w:val="center"/>
                      </w:pPr>
                    </w:p>
                  </w:txbxContent>
                </v:textbox>
              </v:roundrect>
            </w:pict>
          </mc:Fallback>
        </mc:AlternateContent>
      </w:r>
    </w:p>
    <w:sectPr w:rsidR="000B1203" w:rsidRPr="0019078C" w:rsidSect="00D212BE">
      <w:pgSz w:w="11906" w:h="16838" w:code="9"/>
      <w:pgMar w:top="851" w:right="1134" w:bottom="567" w:left="1134" w:header="851" w:footer="992" w:gutter="0"/>
      <w:cols w:space="425"/>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03AB" w14:textId="77777777" w:rsidR="00D212BE" w:rsidRDefault="00D212BE" w:rsidP="00615D56">
      <w:r>
        <w:separator/>
      </w:r>
    </w:p>
  </w:endnote>
  <w:endnote w:type="continuationSeparator" w:id="0">
    <w:p w14:paraId="7DD4C3D6" w14:textId="77777777" w:rsidR="00D212BE" w:rsidRDefault="00D212BE" w:rsidP="00615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35BF2" w14:textId="77777777" w:rsidR="00D212BE" w:rsidRDefault="00D212BE" w:rsidP="00615D56">
      <w:r>
        <w:separator/>
      </w:r>
    </w:p>
  </w:footnote>
  <w:footnote w:type="continuationSeparator" w:id="0">
    <w:p w14:paraId="2213F6D4" w14:textId="77777777" w:rsidR="00D212BE" w:rsidRDefault="00D212BE" w:rsidP="00615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VerticalSpacing w:val="15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04B"/>
    <w:rsid w:val="0001168E"/>
    <w:rsid w:val="000170BB"/>
    <w:rsid w:val="0001781A"/>
    <w:rsid w:val="00020D54"/>
    <w:rsid w:val="0003034C"/>
    <w:rsid w:val="00036D61"/>
    <w:rsid w:val="00046D87"/>
    <w:rsid w:val="000567A5"/>
    <w:rsid w:val="00056C7A"/>
    <w:rsid w:val="00070467"/>
    <w:rsid w:val="00074382"/>
    <w:rsid w:val="0007748C"/>
    <w:rsid w:val="00084FBD"/>
    <w:rsid w:val="00087E1E"/>
    <w:rsid w:val="000B1203"/>
    <w:rsid w:val="000C114B"/>
    <w:rsid w:val="000C2F2E"/>
    <w:rsid w:val="000C462D"/>
    <w:rsid w:val="000C56FC"/>
    <w:rsid w:val="000D10D6"/>
    <w:rsid w:val="000D15FB"/>
    <w:rsid w:val="000D3C80"/>
    <w:rsid w:val="000E73B8"/>
    <w:rsid w:val="000F2689"/>
    <w:rsid w:val="000F389D"/>
    <w:rsid w:val="000F4804"/>
    <w:rsid w:val="000F7323"/>
    <w:rsid w:val="0011124A"/>
    <w:rsid w:val="001137AF"/>
    <w:rsid w:val="001144EA"/>
    <w:rsid w:val="00157B98"/>
    <w:rsid w:val="00164BAD"/>
    <w:rsid w:val="00170AEA"/>
    <w:rsid w:val="0017501C"/>
    <w:rsid w:val="00176F6B"/>
    <w:rsid w:val="00182B21"/>
    <w:rsid w:val="00184287"/>
    <w:rsid w:val="0019078C"/>
    <w:rsid w:val="001A055D"/>
    <w:rsid w:val="001A5171"/>
    <w:rsid w:val="001B02F7"/>
    <w:rsid w:val="001C0184"/>
    <w:rsid w:val="001C1BE5"/>
    <w:rsid w:val="001C65BD"/>
    <w:rsid w:val="001C679B"/>
    <w:rsid w:val="001D3973"/>
    <w:rsid w:val="001E478E"/>
    <w:rsid w:val="002003D9"/>
    <w:rsid w:val="002030B8"/>
    <w:rsid w:val="00203F3B"/>
    <w:rsid w:val="0020624F"/>
    <w:rsid w:val="00245342"/>
    <w:rsid w:val="002814C8"/>
    <w:rsid w:val="00285754"/>
    <w:rsid w:val="002B2DD4"/>
    <w:rsid w:val="002B33B4"/>
    <w:rsid w:val="002B566C"/>
    <w:rsid w:val="002C197C"/>
    <w:rsid w:val="002C1D3A"/>
    <w:rsid w:val="002C1F19"/>
    <w:rsid w:val="002C391D"/>
    <w:rsid w:val="002C466C"/>
    <w:rsid w:val="002C65A1"/>
    <w:rsid w:val="002D3505"/>
    <w:rsid w:val="002D5CBC"/>
    <w:rsid w:val="002D5D48"/>
    <w:rsid w:val="002E2F7D"/>
    <w:rsid w:val="002E7763"/>
    <w:rsid w:val="00312FA1"/>
    <w:rsid w:val="00325084"/>
    <w:rsid w:val="003254F0"/>
    <w:rsid w:val="00331AE3"/>
    <w:rsid w:val="003405EA"/>
    <w:rsid w:val="00347381"/>
    <w:rsid w:val="0035011C"/>
    <w:rsid w:val="0036452F"/>
    <w:rsid w:val="00393059"/>
    <w:rsid w:val="003C161C"/>
    <w:rsid w:val="003C3937"/>
    <w:rsid w:val="003D0522"/>
    <w:rsid w:val="00400B38"/>
    <w:rsid w:val="0040205F"/>
    <w:rsid w:val="00410CCE"/>
    <w:rsid w:val="00423B41"/>
    <w:rsid w:val="00424889"/>
    <w:rsid w:val="004253B9"/>
    <w:rsid w:val="0043561F"/>
    <w:rsid w:val="00471F99"/>
    <w:rsid w:val="004974A7"/>
    <w:rsid w:val="004A4C32"/>
    <w:rsid w:val="004A7886"/>
    <w:rsid w:val="004E24B0"/>
    <w:rsid w:val="004F1318"/>
    <w:rsid w:val="004F1E05"/>
    <w:rsid w:val="00514F8E"/>
    <w:rsid w:val="00522A66"/>
    <w:rsid w:val="0053006F"/>
    <w:rsid w:val="00532471"/>
    <w:rsid w:val="00543521"/>
    <w:rsid w:val="00545FB6"/>
    <w:rsid w:val="00562AB2"/>
    <w:rsid w:val="00563582"/>
    <w:rsid w:val="00563E0C"/>
    <w:rsid w:val="00576BB1"/>
    <w:rsid w:val="00581FBA"/>
    <w:rsid w:val="00593D1B"/>
    <w:rsid w:val="005A2C4D"/>
    <w:rsid w:val="005C1AFE"/>
    <w:rsid w:val="005D411C"/>
    <w:rsid w:val="005E7129"/>
    <w:rsid w:val="005F1193"/>
    <w:rsid w:val="005F44B6"/>
    <w:rsid w:val="005F4D71"/>
    <w:rsid w:val="0060221A"/>
    <w:rsid w:val="00611084"/>
    <w:rsid w:val="00615D56"/>
    <w:rsid w:val="006168CB"/>
    <w:rsid w:val="00626342"/>
    <w:rsid w:val="0063274A"/>
    <w:rsid w:val="00632C0A"/>
    <w:rsid w:val="00653388"/>
    <w:rsid w:val="00657277"/>
    <w:rsid w:val="00657B65"/>
    <w:rsid w:val="00662C4D"/>
    <w:rsid w:val="00664683"/>
    <w:rsid w:val="00666802"/>
    <w:rsid w:val="00674C11"/>
    <w:rsid w:val="006752E9"/>
    <w:rsid w:val="00675520"/>
    <w:rsid w:val="00676F55"/>
    <w:rsid w:val="006A31BA"/>
    <w:rsid w:val="006B0E3E"/>
    <w:rsid w:val="006D3571"/>
    <w:rsid w:val="006E0FFC"/>
    <w:rsid w:val="006E1FE4"/>
    <w:rsid w:val="00702806"/>
    <w:rsid w:val="00722AFE"/>
    <w:rsid w:val="00730E60"/>
    <w:rsid w:val="007418BD"/>
    <w:rsid w:val="00762810"/>
    <w:rsid w:val="00764514"/>
    <w:rsid w:val="00766B59"/>
    <w:rsid w:val="007723FF"/>
    <w:rsid w:val="00783413"/>
    <w:rsid w:val="007835C8"/>
    <w:rsid w:val="007A14AB"/>
    <w:rsid w:val="007B2C99"/>
    <w:rsid w:val="007B558C"/>
    <w:rsid w:val="007C0A48"/>
    <w:rsid w:val="007C5208"/>
    <w:rsid w:val="007C5D38"/>
    <w:rsid w:val="007C74B8"/>
    <w:rsid w:val="007E33AC"/>
    <w:rsid w:val="00800762"/>
    <w:rsid w:val="00801235"/>
    <w:rsid w:val="008078C6"/>
    <w:rsid w:val="008127D5"/>
    <w:rsid w:val="00812A74"/>
    <w:rsid w:val="00813F7F"/>
    <w:rsid w:val="008143A4"/>
    <w:rsid w:val="008150D7"/>
    <w:rsid w:val="00825142"/>
    <w:rsid w:val="00825C97"/>
    <w:rsid w:val="00825CEF"/>
    <w:rsid w:val="00830E30"/>
    <w:rsid w:val="00832392"/>
    <w:rsid w:val="00847C73"/>
    <w:rsid w:val="00860139"/>
    <w:rsid w:val="0086157A"/>
    <w:rsid w:val="00861DDD"/>
    <w:rsid w:val="00871893"/>
    <w:rsid w:val="008816A1"/>
    <w:rsid w:val="008824F4"/>
    <w:rsid w:val="008834E8"/>
    <w:rsid w:val="0088539E"/>
    <w:rsid w:val="00890514"/>
    <w:rsid w:val="0089647D"/>
    <w:rsid w:val="008B0088"/>
    <w:rsid w:val="008B05A7"/>
    <w:rsid w:val="008C004B"/>
    <w:rsid w:val="008C45F1"/>
    <w:rsid w:val="008D4916"/>
    <w:rsid w:val="008D5184"/>
    <w:rsid w:val="008F04EB"/>
    <w:rsid w:val="008F2D30"/>
    <w:rsid w:val="008F5BC6"/>
    <w:rsid w:val="008F66F8"/>
    <w:rsid w:val="008F7FB2"/>
    <w:rsid w:val="0091127B"/>
    <w:rsid w:val="00920A95"/>
    <w:rsid w:val="009317A6"/>
    <w:rsid w:val="00932499"/>
    <w:rsid w:val="00934766"/>
    <w:rsid w:val="00936C81"/>
    <w:rsid w:val="00941ABA"/>
    <w:rsid w:val="00943589"/>
    <w:rsid w:val="00955122"/>
    <w:rsid w:val="00973DA1"/>
    <w:rsid w:val="00994A52"/>
    <w:rsid w:val="009A337F"/>
    <w:rsid w:val="009C335C"/>
    <w:rsid w:val="009C4FE5"/>
    <w:rsid w:val="009C7344"/>
    <w:rsid w:val="009F6BD9"/>
    <w:rsid w:val="009F715E"/>
    <w:rsid w:val="00A047D4"/>
    <w:rsid w:val="00A0716E"/>
    <w:rsid w:val="00A167E8"/>
    <w:rsid w:val="00A24FC7"/>
    <w:rsid w:val="00A2610E"/>
    <w:rsid w:val="00A30B68"/>
    <w:rsid w:val="00A61FE3"/>
    <w:rsid w:val="00A624C4"/>
    <w:rsid w:val="00A74BB7"/>
    <w:rsid w:val="00A901F8"/>
    <w:rsid w:val="00A95F00"/>
    <w:rsid w:val="00A96B39"/>
    <w:rsid w:val="00AA7810"/>
    <w:rsid w:val="00AB1374"/>
    <w:rsid w:val="00B05170"/>
    <w:rsid w:val="00B05DA6"/>
    <w:rsid w:val="00B106B1"/>
    <w:rsid w:val="00B10CF3"/>
    <w:rsid w:val="00B20E9C"/>
    <w:rsid w:val="00B220F8"/>
    <w:rsid w:val="00B24EF9"/>
    <w:rsid w:val="00B413E4"/>
    <w:rsid w:val="00B56CB7"/>
    <w:rsid w:val="00B60D18"/>
    <w:rsid w:val="00B65DB3"/>
    <w:rsid w:val="00B67198"/>
    <w:rsid w:val="00B724E6"/>
    <w:rsid w:val="00B76CA1"/>
    <w:rsid w:val="00B87A33"/>
    <w:rsid w:val="00BA018F"/>
    <w:rsid w:val="00BA0312"/>
    <w:rsid w:val="00BA1483"/>
    <w:rsid w:val="00BA366F"/>
    <w:rsid w:val="00BB0AF0"/>
    <w:rsid w:val="00BC21EF"/>
    <w:rsid w:val="00BC49A0"/>
    <w:rsid w:val="00BC6E65"/>
    <w:rsid w:val="00BD5ED0"/>
    <w:rsid w:val="00C15BEF"/>
    <w:rsid w:val="00C27424"/>
    <w:rsid w:val="00C27840"/>
    <w:rsid w:val="00C66F8D"/>
    <w:rsid w:val="00C90E1F"/>
    <w:rsid w:val="00C92A2A"/>
    <w:rsid w:val="00C9695A"/>
    <w:rsid w:val="00CB2EB6"/>
    <w:rsid w:val="00CB49C5"/>
    <w:rsid w:val="00CC0533"/>
    <w:rsid w:val="00CD7E51"/>
    <w:rsid w:val="00CE5A37"/>
    <w:rsid w:val="00CF3B9F"/>
    <w:rsid w:val="00D1029B"/>
    <w:rsid w:val="00D20AC2"/>
    <w:rsid w:val="00D212BE"/>
    <w:rsid w:val="00D22B2C"/>
    <w:rsid w:val="00D22BB0"/>
    <w:rsid w:val="00D306F5"/>
    <w:rsid w:val="00D349FA"/>
    <w:rsid w:val="00D449A0"/>
    <w:rsid w:val="00D56BE5"/>
    <w:rsid w:val="00D62BF7"/>
    <w:rsid w:val="00D86D6C"/>
    <w:rsid w:val="00D90EF2"/>
    <w:rsid w:val="00DD4565"/>
    <w:rsid w:val="00DD752B"/>
    <w:rsid w:val="00DE3033"/>
    <w:rsid w:val="00DE34F6"/>
    <w:rsid w:val="00DE4342"/>
    <w:rsid w:val="00E12B3A"/>
    <w:rsid w:val="00E15B70"/>
    <w:rsid w:val="00E206B1"/>
    <w:rsid w:val="00E25D2F"/>
    <w:rsid w:val="00E27261"/>
    <w:rsid w:val="00E309C9"/>
    <w:rsid w:val="00E328B9"/>
    <w:rsid w:val="00E42735"/>
    <w:rsid w:val="00E50743"/>
    <w:rsid w:val="00E514C0"/>
    <w:rsid w:val="00E56C0A"/>
    <w:rsid w:val="00E61696"/>
    <w:rsid w:val="00E61C00"/>
    <w:rsid w:val="00E7331F"/>
    <w:rsid w:val="00E76F8F"/>
    <w:rsid w:val="00E80E59"/>
    <w:rsid w:val="00E970FF"/>
    <w:rsid w:val="00EA0B45"/>
    <w:rsid w:val="00EA50B8"/>
    <w:rsid w:val="00EB3E04"/>
    <w:rsid w:val="00EB70EF"/>
    <w:rsid w:val="00EE101C"/>
    <w:rsid w:val="00EE5DD8"/>
    <w:rsid w:val="00F14A28"/>
    <w:rsid w:val="00F15B38"/>
    <w:rsid w:val="00F252D3"/>
    <w:rsid w:val="00F2597F"/>
    <w:rsid w:val="00F502C1"/>
    <w:rsid w:val="00F513F5"/>
    <w:rsid w:val="00F57F75"/>
    <w:rsid w:val="00F6303C"/>
    <w:rsid w:val="00F63ED5"/>
    <w:rsid w:val="00F85509"/>
    <w:rsid w:val="00F93C92"/>
    <w:rsid w:val="00F94E03"/>
    <w:rsid w:val="00FA76F8"/>
    <w:rsid w:val="00FC4510"/>
    <w:rsid w:val="00FE7C46"/>
    <w:rsid w:val="00FF74D8"/>
    <w:rsid w:val="00FF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97C2F94"/>
  <w14:defaultImageDpi w14:val="330"/>
  <w15:chartTrackingRefBased/>
  <w15:docId w15:val="{EE5F07CA-4B98-4056-94E7-8027CED9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BIZ UD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04B"/>
    <w:pPr>
      <w:widowControl w:val="0"/>
      <w:suppressAutoHyphens/>
      <w:wordWrap w:val="0"/>
      <w:adjustRightInd w:val="0"/>
      <w:textAlignment w:val="baseline"/>
    </w:pPr>
    <w:rPr>
      <w:rFonts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004B"/>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C004B"/>
    <w:rPr>
      <w:rFonts w:cs="Times New Roman"/>
      <w:color w:val="0000FF"/>
      <w:u w:val="single"/>
    </w:rPr>
  </w:style>
  <w:style w:type="paragraph" w:styleId="Web">
    <w:name w:val="Normal (Web)"/>
    <w:basedOn w:val="a"/>
    <w:uiPriority w:val="99"/>
    <w:semiHidden/>
    <w:unhideWhenUsed/>
    <w:rsid w:val="000B1203"/>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paragraph" w:styleId="a5">
    <w:name w:val="Balloon Text"/>
    <w:basedOn w:val="a"/>
    <w:link w:val="a6"/>
    <w:uiPriority w:val="99"/>
    <w:semiHidden/>
    <w:unhideWhenUsed/>
    <w:rsid w:val="006E0FF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E0FFC"/>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615D56"/>
    <w:pPr>
      <w:tabs>
        <w:tab w:val="center" w:pos="4252"/>
        <w:tab w:val="right" w:pos="8504"/>
      </w:tabs>
      <w:snapToGrid w:val="0"/>
    </w:pPr>
  </w:style>
  <w:style w:type="character" w:customStyle="1" w:styleId="a8">
    <w:name w:val="ヘッダー (文字)"/>
    <w:basedOn w:val="a0"/>
    <w:link w:val="a7"/>
    <w:uiPriority w:val="99"/>
    <w:rsid w:val="00615D56"/>
    <w:rPr>
      <w:rFonts w:hAnsi="ＭＳ 明朝" w:cs="ＭＳ 明朝"/>
      <w:color w:val="000000"/>
      <w:kern w:val="0"/>
      <w:szCs w:val="21"/>
    </w:rPr>
  </w:style>
  <w:style w:type="paragraph" w:styleId="a9">
    <w:name w:val="footer"/>
    <w:basedOn w:val="a"/>
    <w:link w:val="aa"/>
    <w:uiPriority w:val="99"/>
    <w:unhideWhenUsed/>
    <w:rsid w:val="00615D56"/>
    <w:pPr>
      <w:tabs>
        <w:tab w:val="center" w:pos="4252"/>
        <w:tab w:val="right" w:pos="8504"/>
      </w:tabs>
      <w:snapToGrid w:val="0"/>
    </w:pPr>
  </w:style>
  <w:style w:type="character" w:customStyle="1" w:styleId="aa">
    <w:name w:val="フッター (文字)"/>
    <w:basedOn w:val="a0"/>
    <w:link w:val="a9"/>
    <w:uiPriority w:val="99"/>
    <w:rsid w:val="00615D56"/>
    <w:rPr>
      <w:rFonts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小暮 創史</dc:creator>
  <cp:keywords/>
  <dc:description/>
  <cp:lastModifiedBy>hiroshi terai</cp:lastModifiedBy>
  <cp:revision>3</cp:revision>
  <cp:lastPrinted>2023-03-22T07:59:00Z</cp:lastPrinted>
  <dcterms:created xsi:type="dcterms:W3CDTF">2023-12-06T09:47:00Z</dcterms:created>
  <dcterms:modified xsi:type="dcterms:W3CDTF">2024-01-30T05:59:00Z</dcterms:modified>
</cp:coreProperties>
</file>